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CA27B" w14:textId="77777777" w:rsidR="00275604" w:rsidRPr="00EE590E" w:rsidRDefault="00275604" w:rsidP="00275604">
      <w:pPr>
        <w:autoSpaceDE w:val="0"/>
        <w:rPr>
          <w:rFonts w:ascii="Calibri" w:hAnsi="Calibri"/>
          <w:bCs/>
          <w:sz w:val="22"/>
          <w:szCs w:val="22"/>
        </w:rPr>
      </w:pPr>
    </w:p>
    <w:p w14:paraId="753205F9" w14:textId="77777777" w:rsidR="00EE590E" w:rsidRPr="00975DBF" w:rsidRDefault="00EE590E" w:rsidP="00EE590E">
      <w:pPr>
        <w:jc w:val="right"/>
        <w:rPr>
          <w:rFonts w:asciiTheme="minorHAnsi" w:hAnsiTheme="minorHAnsi"/>
          <w:b/>
          <w:bCs/>
          <w:lang w:eastAsia="en-US"/>
        </w:rPr>
      </w:pPr>
      <w:r w:rsidRPr="00975DBF">
        <w:rPr>
          <w:rFonts w:asciiTheme="minorHAnsi" w:hAnsiTheme="minorHAnsi"/>
          <w:lang w:eastAsia="en-US"/>
        </w:rPr>
        <w:t xml:space="preserve">Łomianki, </w:t>
      </w:r>
      <w:r w:rsidR="0091314A">
        <w:rPr>
          <w:rFonts w:asciiTheme="minorHAnsi" w:hAnsiTheme="minorHAnsi"/>
          <w:lang w:eastAsia="en-US"/>
        </w:rPr>
        <w:t>21.01</w:t>
      </w:r>
      <w:r w:rsidR="00644F67" w:rsidRPr="00941009">
        <w:rPr>
          <w:rFonts w:asciiTheme="minorHAnsi" w:hAnsiTheme="minorHAnsi"/>
          <w:lang w:eastAsia="en-US"/>
        </w:rPr>
        <w:t>.</w:t>
      </w:r>
      <w:r w:rsidR="0091314A">
        <w:rPr>
          <w:rFonts w:asciiTheme="minorHAnsi" w:hAnsiTheme="minorHAnsi"/>
          <w:lang w:eastAsia="en-US"/>
        </w:rPr>
        <w:t>2020</w:t>
      </w:r>
      <w:r w:rsidRPr="00941009">
        <w:rPr>
          <w:rFonts w:asciiTheme="minorHAnsi" w:hAnsiTheme="minorHAnsi"/>
          <w:lang w:eastAsia="en-US"/>
        </w:rPr>
        <w:t>r.</w:t>
      </w:r>
    </w:p>
    <w:p w14:paraId="1B1C11A1" w14:textId="77777777" w:rsidR="00015AA0" w:rsidRDefault="00015AA0" w:rsidP="00EE590E">
      <w:pPr>
        <w:jc w:val="both"/>
        <w:rPr>
          <w:rFonts w:asciiTheme="minorHAnsi" w:hAnsiTheme="minorHAnsi"/>
          <w:b/>
          <w:bCs/>
          <w:lang w:eastAsia="en-US"/>
        </w:rPr>
      </w:pPr>
    </w:p>
    <w:p w14:paraId="1EDCFDD2" w14:textId="77777777" w:rsidR="00EE590E" w:rsidRPr="00941009" w:rsidRDefault="00EE590E" w:rsidP="00EE590E">
      <w:pPr>
        <w:jc w:val="both"/>
        <w:rPr>
          <w:rFonts w:asciiTheme="minorHAnsi" w:hAnsiTheme="minorHAnsi"/>
          <w:lang w:eastAsia="en-US"/>
        </w:rPr>
      </w:pPr>
      <w:r w:rsidRPr="00941009">
        <w:rPr>
          <w:rFonts w:asciiTheme="minorHAnsi" w:hAnsiTheme="minorHAnsi"/>
          <w:b/>
          <w:bCs/>
          <w:lang w:eastAsia="en-US"/>
        </w:rPr>
        <w:t>Celon Pharma S.A.</w:t>
      </w:r>
    </w:p>
    <w:p w14:paraId="1F021AD6" w14:textId="77777777" w:rsidR="00EE590E" w:rsidRPr="00975DBF" w:rsidRDefault="0091314A" w:rsidP="00EE590E">
      <w:pPr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Ogrodowa 2a</w:t>
      </w:r>
    </w:p>
    <w:p w14:paraId="2ECC4A67" w14:textId="77777777" w:rsidR="00EE590E" w:rsidRPr="00975DBF" w:rsidRDefault="00EE590E" w:rsidP="00EE590E">
      <w:pPr>
        <w:jc w:val="both"/>
        <w:rPr>
          <w:rFonts w:asciiTheme="minorHAnsi" w:hAnsiTheme="minorHAnsi"/>
          <w:lang w:eastAsia="en-US"/>
        </w:rPr>
      </w:pPr>
      <w:r w:rsidRPr="00975DBF">
        <w:rPr>
          <w:rFonts w:asciiTheme="minorHAnsi" w:hAnsiTheme="minorHAnsi"/>
          <w:lang w:eastAsia="en-US"/>
        </w:rPr>
        <w:t xml:space="preserve">05-092 Łomianki / Kiełpin </w:t>
      </w:r>
    </w:p>
    <w:p w14:paraId="6E4F0FE8" w14:textId="77777777" w:rsidR="00EE590E" w:rsidRPr="00F86283" w:rsidRDefault="00A8548C" w:rsidP="00EE590E">
      <w:pPr>
        <w:jc w:val="both"/>
        <w:rPr>
          <w:rFonts w:asciiTheme="minorHAnsi" w:hAnsiTheme="minorHAnsi"/>
          <w:lang w:eastAsia="en-US"/>
        </w:rPr>
      </w:pPr>
      <w:r w:rsidRPr="00F86283">
        <w:rPr>
          <w:rFonts w:asciiTheme="minorHAnsi" w:hAnsiTheme="minorHAnsi"/>
          <w:lang w:eastAsia="en-US"/>
        </w:rPr>
        <w:t xml:space="preserve">tel.: +48 22 751 </w:t>
      </w:r>
      <w:r w:rsidR="00635E68" w:rsidRPr="00F86283">
        <w:rPr>
          <w:rFonts w:asciiTheme="minorHAnsi" w:hAnsiTheme="minorHAnsi"/>
          <w:lang w:eastAsia="en-US"/>
        </w:rPr>
        <w:t>59 33</w:t>
      </w:r>
    </w:p>
    <w:p w14:paraId="6A2223DA" w14:textId="77777777" w:rsidR="00EE590E" w:rsidRPr="00F823ED" w:rsidRDefault="00A8548C" w:rsidP="00EE590E">
      <w:pPr>
        <w:jc w:val="both"/>
        <w:rPr>
          <w:rFonts w:asciiTheme="minorHAnsi" w:hAnsiTheme="minorHAnsi"/>
          <w:lang w:val="en-GB" w:eastAsia="en-US"/>
        </w:rPr>
      </w:pPr>
      <w:r w:rsidRPr="00A8548C">
        <w:rPr>
          <w:rFonts w:asciiTheme="minorHAnsi" w:hAnsiTheme="minorHAnsi"/>
          <w:lang w:val="en-GB" w:eastAsia="en-US"/>
        </w:rPr>
        <w:t>KRS: 0000437778</w:t>
      </w:r>
    </w:p>
    <w:p w14:paraId="3AC643AD" w14:textId="77777777" w:rsidR="00EE590E" w:rsidRPr="00975DBF" w:rsidRDefault="00EE590E" w:rsidP="00EE590E">
      <w:pPr>
        <w:jc w:val="both"/>
        <w:rPr>
          <w:rFonts w:asciiTheme="minorHAnsi" w:hAnsiTheme="minorHAnsi"/>
          <w:lang w:val="en-GB" w:eastAsia="en-US"/>
        </w:rPr>
      </w:pPr>
      <w:r w:rsidRPr="00975DBF">
        <w:rPr>
          <w:rFonts w:asciiTheme="minorHAnsi" w:hAnsiTheme="minorHAnsi"/>
          <w:lang w:val="en-GB" w:eastAsia="en-US"/>
        </w:rPr>
        <w:t>NIP: 118 - 16 - 42 - 061</w:t>
      </w:r>
    </w:p>
    <w:p w14:paraId="631F29C0" w14:textId="77777777" w:rsidR="00EE590E" w:rsidRPr="00AF17E8" w:rsidRDefault="00EE590E" w:rsidP="00EE590E">
      <w:pPr>
        <w:spacing w:after="240"/>
        <w:rPr>
          <w:rFonts w:asciiTheme="minorHAnsi" w:hAnsiTheme="minorHAnsi" w:cstheme="minorHAnsi"/>
          <w:b/>
          <w:bCs/>
          <w:lang w:val="en-US" w:eastAsia="en-US"/>
        </w:rPr>
      </w:pPr>
      <w:r w:rsidRPr="00975DBF">
        <w:rPr>
          <w:rFonts w:asciiTheme="minorHAnsi" w:hAnsiTheme="minorHAnsi"/>
          <w:lang w:val="en-GB" w:eastAsia="en-US"/>
        </w:rPr>
        <w:t>e-mail:</w:t>
      </w:r>
      <w:r w:rsidR="00AF17E8">
        <w:rPr>
          <w:rFonts w:asciiTheme="minorHAnsi" w:hAnsiTheme="minorHAnsi" w:cstheme="minorHAnsi"/>
          <w:lang w:val="en-GB" w:eastAsia="en-US"/>
        </w:rPr>
        <w:t xml:space="preserve"> </w:t>
      </w:r>
      <w:hyperlink r:id="rId11" w:history="1">
        <w:r w:rsidR="001D260F" w:rsidRPr="006D6EA5">
          <w:rPr>
            <w:rStyle w:val="Hipercze"/>
            <w:rFonts w:asciiTheme="minorHAnsi" w:hAnsiTheme="minorHAnsi"/>
            <w:lang w:val="en-GB" w:eastAsia="en-US"/>
          </w:rPr>
          <w:t>anna.dulinska@celonpharma.com</w:t>
        </w:r>
      </w:hyperlink>
      <w:r w:rsidR="001D260F">
        <w:rPr>
          <w:rFonts w:asciiTheme="minorHAnsi" w:hAnsiTheme="minorHAnsi"/>
          <w:lang w:val="en-GB" w:eastAsia="en-US"/>
        </w:rPr>
        <w:t xml:space="preserve">  </w:t>
      </w:r>
    </w:p>
    <w:p w14:paraId="3D9185CA" w14:textId="77777777" w:rsidR="00000314" w:rsidRDefault="00000314" w:rsidP="00000314">
      <w:pPr>
        <w:spacing w:after="240"/>
        <w:jc w:val="right"/>
        <w:rPr>
          <w:rFonts w:asciiTheme="minorHAnsi" w:hAnsiTheme="minorHAnsi"/>
          <w:bCs/>
          <w:lang w:val="en-GB" w:eastAsia="en-US"/>
        </w:rPr>
      </w:pPr>
    </w:p>
    <w:p w14:paraId="12C66476" w14:textId="3D3C4C0C" w:rsidR="00000314" w:rsidRPr="0091314A" w:rsidRDefault="0091314A" w:rsidP="0091314A">
      <w:pPr>
        <w:tabs>
          <w:tab w:val="left" w:pos="7390"/>
        </w:tabs>
        <w:jc w:val="right"/>
        <w:rPr>
          <w:rFonts w:asciiTheme="minorHAnsi" w:hAnsiTheme="minorHAnsi"/>
          <w:sz w:val="23"/>
          <w:szCs w:val="23"/>
        </w:rPr>
      </w:pPr>
      <w:r w:rsidRPr="00591CA6">
        <w:rPr>
          <w:rFonts w:asciiTheme="minorHAnsi" w:hAnsiTheme="minorHAnsi"/>
          <w:sz w:val="23"/>
          <w:szCs w:val="23"/>
        </w:rPr>
        <w:t>Oferenci uczestniczący w postępowaniu</w:t>
      </w:r>
    </w:p>
    <w:p w14:paraId="6008C0AE" w14:textId="77777777" w:rsidR="001C7C2B" w:rsidRPr="00F86283" w:rsidRDefault="001C7C2B" w:rsidP="001C7C2B">
      <w:pPr>
        <w:spacing w:after="240"/>
        <w:rPr>
          <w:rFonts w:asciiTheme="minorHAnsi" w:hAnsiTheme="minorHAnsi"/>
          <w:bCs/>
          <w:lang w:eastAsia="en-US"/>
        </w:rPr>
      </w:pPr>
    </w:p>
    <w:p w14:paraId="4AD4CDCB" w14:textId="77777777" w:rsidR="0091314A" w:rsidRPr="00F46137" w:rsidRDefault="0091314A" w:rsidP="0091314A">
      <w:pPr>
        <w:pStyle w:val="Default"/>
        <w:ind w:firstLine="709"/>
        <w:jc w:val="both"/>
        <w:rPr>
          <w:b/>
          <w:sz w:val="23"/>
          <w:szCs w:val="23"/>
        </w:rPr>
      </w:pPr>
      <w:r w:rsidRPr="0087449D">
        <w:rPr>
          <w:rFonts w:asciiTheme="minorHAnsi" w:hAnsiTheme="minorHAnsi"/>
          <w:sz w:val="23"/>
          <w:szCs w:val="23"/>
        </w:rPr>
        <w:t xml:space="preserve">Zawiadomienie o przedłużeniu terminu oceny ofert w postępowaniu ofertowym </w:t>
      </w:r>
      <w:r w:rsidRPr="0087449D">
        <w:rPr>
          <w:rFonts w:asciiTheme="minorHAnsi" w:hAnsiTheme="minorHAnsi"/>
          <w:sz w:val="23"/>
          <w:szCs w:val="23"/>
        </w:rPr>
        <w:br/>
        <w:t xml:space="preserve">nr </w:t>
      </w:r>
      <w:r w:rsidRPr="00F86283">
        <w:rPr>
          <w:rFonts w:asciiTheme="minorHAnsi" w:hAnsiTheme="minorHAnsi"/>
          <w:sz w:val="23"/>
          <w:szCs w:val="23"/>
        </w:rPr>
        <w:t>04/2019/O/</w:t>
      </w:r>
      <w:proofErr w:type="spellStart"/>
      <w:r w:rsidRPr="00F86283">
        <w:rPr>
          <w:rFonts w:asciiTheme="minorHAnsi" w:hAnsiTheme="minorHAnsi"/>
          <w:sz w:val="23"/>
          <w:szCs w:val="23"/>
        </w:rPr>
        <w:t>NoteSzHD</w:t>
      </w:r>
      <w:proofErr w:type="spellEnd"/>
      <w:r w:rsidRPr="00F86283">
        <w:rPr>
          <w:rFonts w:asciiTheme="minorHAnsi" w:hAnsiTheme="minorHAnsi"/>
          <w:sz w:val="23"/>
          <w:szCs w:val="23"/>
        </w:rPr>
        <w:t>/Z9</w:t>
      </w:r>
      <w:r w:rsidR="00D6249F" w:rsidRPr="00F86283">
        <w:rPr>
          <w:rFonts w:asciiTheme="minorHAnsi" w:hAnsiTheme="minorHAnsi"/>
          <w:sz w:val="23"/>
          <w:szCs w:val="23"/>
        </w:rPr>
        <w:t>.</w:t>
      </w:r>
    </w:p>
    <w:p w14:paraId="60E7C4E1" w14:textId="1E287DD9" w:rsidR="0091314A" w:rsidRPr="00591CA6" w:rsidRDefault="0091314A" w:rsidP="0091314A">
      <w:pPr>
        <w:ind w:firstLine="708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Decyzja jest konieczna ze względu na złożoność procedury postępowania ofertowego </w:t>
      </w:r>
      <w:r>
        <w:rPr>
          <w:rFonts w:asciiTheme="minorHAnsi" w:hAnsiTheme="minorHAnsi"/>
          <w:sz w:val="23"/>
          <w:szCs w:val="23"/>
        </w:rPr>
        <w:br/>
        <w:t xml:space="preserve">oraz </w:t>
      </w:r>
      <w:r w:rsidR="00F86283">
        <w:rPr>
          <w:rFonts w:asciiTheme="minorHAnsi" w:hAnsiTheme="minorHAnsi"/>
          <w:sz w:val="23"/>
          <w:szCs w:val="23"/>
        </w:rPr>
        <w:t xml:space="preserve">wnikliwą </w:t>
      </w:r>
      <w:r>
        <w:rPr>
          <w:rFonts w:asciiTheme="minorHAnsi" w:hAnsiTheme="minorHAnsi"/>
          <w:sz w:val="23"/>
          <w:szCs w:val="23"/>
        </w:rPr>
        <w:t>analiz</w:t>
      </w:r>
      <w:r w:rsidR="00F86283">
        <w:rPr>
          <w:rFonts w:asciiTheme="minorHAnsi" w:hAnsiTheme="minorHAnsi"/>
          <w:sz w:val="23"/>
          <w:szCs w:val="23"/>
        </w:rPr>
        <w:t>ę</w:t>
      </w:r>
      <w:r>
        <w:rPr>
          <w:rFonts w:asciiTheme="minorHAnsi" w:hAnsiTheme="minorHAnsi"/>
          <w:sz w:val="23"/>
          <w:szCs w:val="23"/>
        </w:rPr>
        <w:t xml:space="preserve"> złożonych ofert. </w:t>
      </w:r>
      <w:r w:rsidRPr="00591CA6">
        <w:rPr>
          <w:rFonts w:asciiTheme="minorHAnsi" w:hAnsiTheme="minorHAnsi"/>
          <w:sz w:val="23"/>
          <w:szCs w:val="23"/>
        </w:rPr>
        <w:t>Wszyscy O</w:t>
      </w:r>
      <w:r>
        <w:rPr>
          <w:rFonts w:asciiTheme="minorHAnsi" w:hAnsiTheme="minorHAnsi"/>
          <w:sz w:val="23"/>
          <w:szCs w:val="23"/>
        </w:rPr>
        <w:t xml:space="preserve">ferenci zostaną poinformowani o </w:t>
      </w:r>
      <w:r w:rsidRPr="00591CA6">
        <w:rPr>
          <w:rFonts w:asciiTheme="minorHAnsi" w:hAnsiTheme="minorHAnsi"/>
          <w:sz w:val="23"/>
          <w:szCs w:val="23"/>
        </w:rPr>
        <w:t xml:space="preserve">wiążącej decyzji poprzez pocztę elektroniczną w dniu </w:t>
      </w:r>
      <w:r>
        <w:rPr>
          <w:rFonts w:asciiTheme="minorHAnsi" w:hAnsiTheme="minorHAnsi"/>
          <w:b/>
          <w:bCs/>
          <w:sz w:val="23"/>
          <w:szCs w:val="23"/>
        </w:rPr>
        <w:t xml:space="preserve">24.01.2020 do </w:t>
      </w:r>
      <w:r w:rsidR="00F86283">
        <w:rPr>
          <w:rFonts w:asciiTheme="minorHAnsi" w:hAnsiTheme="minorHAnsi"/>
          <w:b/>
          <w:bCs/>
          <w:sz w:val="23"/>
          <w:szCs w:val="23"/>
        </w:rPr>
        <w:t>godziny 16:00.</w:t>
      </w:r>
    </w:p>
    <w:p w14:paraId="3678C74D" w14:textId="77777777" w:rsidR="0091314A" w:rsidRPr="00F86283" w:rsidRDefault="0091314A" w:rsidP="001C7C2B">
      <w:pPr>
        <w:spacing w:after="240"/>
        <w:rPr>
          <w:rFonts w:asciiTheme="minorHAnsi" w:hAnsiTheme="minorHAnsi"/>
          <w:bCs/>
          <w:lang w:eastAsia="en-US"/>
        </w:rPr>
      </w:pPr>
    </w:p>
    <w:p w14:paraId="5282AD76" w14:textId="760BAE4E" w:rsidR="0091314A" w:rsidRPr="00F86283" w:rsidRDefault="00ED4278" w:rsidP="00ED4278">
      <w:pPr>
        <w:spacing w:after="240"/>
        <w:jc w:val="right"/>
        <w:rPr>
          <w:rFonts w:asciiTheme="minorHAnsi" w:hAnsiTheme="minorHAnsi"/>
          <w:bCs/>
          <w:lang w:eastAsia="en-US"/>
        </w:rPr>
      </w:pPr>
      <w:proofErr w:type="spellStart"/>
      <w:r w:rsidRPr="00F86283">
        <w:rPr>
          <w:rFonts w:asciiTheme="minorHAnsi" w:hAnsiTheme="minorHAnsi"/>
          <w:bCs/>
          <w:lang w:eastAsia="en-US"/>
        </w:rPr>
        <w:t>Bidders</w:t>
      </w:r>
      <w:proofErr w:type="spellEnd"/>
      <w:r w:rsidRPr="00F86283">
        <w:rPr>
          <w:rFonts w:asciiTheme="minorHAnsi" w:hAnsiTheme="minorHAnsi"/>
          <w:bCs/>
          <w:lang w:eastAsia="en-US"/>
        </w:rPr>
        <w:t xml:space="preserve"> </w:t>
      </w:r>
      <w:proofErr w:type="spellStart"/>
      <w:r w:rsidRPr="00F86283">
        <w:rPr>
          <w:rFonts w:asciiTheme="minorHAnsi" w:hAnsiTheme="minorHAnsi"/>
          <w:bCs/>
          <w:lang w:eastAsia="en-US"/>
        </w:rPr>
        <w:t>involved</w:t>
      </w:r>
      <w:proofErr w:type="spellEnd"/>
      <w:r w:rsidRPr="00F86283">
        <w:rPr>
          <w:rFonts w:asciiTheme="minorHAnsi" w:hAnsiTheme="minorHAnsi"/>
          <w:bCs/>
          <w:lang w:eastAsia="en-US"/>
        </w:rPr>
        <w:t xml:space="preserve"> in the </w:t>
      </w:r>
      <w:proofErr w:type="spellStart"/>
      <w:r w:rsidRPr="00F86283">
        <w:rPr>
          <w:rFonts w:asciiTheme="minorHAnsi" w:hAnsiTheme="minorHAnsi"/>
          <w:bCs/>
          <w:lang w:eastAsia="en-US"/>
        </w:rPr>
        <w:t>proced</w:t>
      </w:r>
      <w:r>
        <w:rPr>
          <w:rFonts w:asciiTheme="minorHAnsi" w:hAnsiTheme="minorHAnsi"/>
          <w:bCs/>
          <w:lang w:eastAsia="en-US"/>
        </w:rPr>
        <w:t>ure</w:t>
      </w:r>
      <w:proofErr w:type="spellEnd"/>
    </w:p>
    <w:p w14:paraId="7A45758F" w14:textId="77777777" w:rsidR="0091314A" w:rsidRPr="00F86283" w:rsidRDefault="0091314A" w:rsidP="001C7C2B">
      <w:pPr>
        <w:spacing w:after="240"/>
        <w:rPr>
          <w:rFonts w:asciiTheme="minorHAnsi" w:hAnsiTheme="minorHAnsi"/>
          <w:bCs/>
          <w:lang w:eastAsia="en-US"/>
        </w:rPr>
      </w:pPr>
      <w:bookmarkStart w:id="0" w:name="_GoBack"/>
      <w:bookmarkEnd w:id="0"/>
    </w:p>
    <w:p w14:paraId="55BBEC27" w14:textId="77777777" w:rsidR="001D260F" w:rsidRPr="001D260F" w:rsidRDefault="00827978" w:rsidP="008240C0">
      <w:pPr>
        <w:tabs>
          <w:tab w:val="left" w:pos="6760"/>
        </w:tabs>
        <w:ind w:firstLine="652"/>
        <w:jc w:val="both"/>
        <w:rPr>
          <w:rFonts w:asciiTheme="minorHAnsi" w:hAnsiTheme="minorHAnsi"/>
          <w:bCs/>
          <w:sz w:val="23"/>
          <w:szCs w:val="23"/>
          <w:lang w:val="en-GB"/>
        </w:rPr>
      </w:pPr>
      <w:r w:rsidRPr="001D260F">
        <w:rPr>
          <w:rFonts w:asciiTheme="minorHAnsi" w:hAnsiTheme="minorHAnsi"/>
          <w:bCs/>
          <w:sz w:val="23"/>
          <w:szCs w:val="23"/>
          <w:lang w:val="en-US" w:eastAsia="en-US"/>
        </w:rPr>
        <w:t>Notification for the extension of the evaluation period of</w:t>
      </w:r>
      <w:r w:rsidR="00531D4F" w:rsidRPr="001D260F">
        <w:rPr>
          <w:rFonts w:asciiTheme="minorHAnsi" w:hAnsiTheme="minorHAnsi"/>
          <w:bCs/>
          <w:sz w:val="23"/>
          <w:szCs w:val="23"/>
          <w:lang w:val="en-US" w:eastAsia="en-US"/>
        </w:rPr>
        <w:t xml:space="preserve"> </w:t>
      </w:r>
      <w:r w:rsidR="007B7369" w:rsidRPr="001D260F">
        <w:rPr>
          <w:rFonts w:asciiTheme="minorHAnsi" w:hAnsiTheme="minorHAnsi"/>
          <w:bCs/>
          <w:sz w:val="23"/>
          <w:szCs w:val="23"/>
          <w:lang w:val="en-GB" w:eastAsia="en-US"/>
        </w:rPr>
        <w:t xml:space="preserve">Request for Quotation </w:t>
      </w:r>
      <w:r w:rsidR="003D57A3" w:rsidRPr="001D260F">
        <w:rPr>
          <w:rFonts w:asciiTheme="minorHAnsi" w:hAnsiTheme="minorHAnsi"/>
          <w:bCs/>
          <w:sz w:val="23"/>
          <w:szCs w:val="23"/>
          <w:lang w:val="en-GB" w:eastAsia="en-US"/>
        </w:rPr>
        <w:br/>
      </w:r>
      <w:r w:rsidR="007B7369" w:rsidRPr="001D260F">
        <w:rPr>
          <w:rFonts w:asciiTheme="minorHAnsi" w:hAnsiTheme="minorHAnsi"/>
          <w:bCs/>
          <w:sz w:val="23"/>
          <w:szCs w:val="23"/>
          <w:lang w:val="en-US" w:eastAsia="en-US"/>
        </w:rPr>
        <w:t>(</w:t>
      </w:r>
      <w:proofErr w:type="spellStart"/>
      <w:r w:rsidR="007B7369" w:rsidRPr="001D260F">
        <w:rPr>
          <w:rFonts w:asciiTheme="minorHAnsi" w:hAnsiTheme="minorHAnsi"/>
          <w:bCs/>
          <w:sz w:val="23"/>
          <w:szCs w:val="23"/>
          <w:lang w:val="en-US" w:eastAsia="en-US"/>
        </w:rPr>
        <w:t>RfQ</w:t>
      </w:r>
      <w:proofErr w:type="spellEnd"/>
      <w:r w:rsidR="007B7369" w:rsidRPr="001D260F">
        <w:rPr>
          <w:rFonts w:asciiTheme="minorHAnsi" w:hAnsiTheme="minorHAnsi"/>
          <w:bCs/>
          <w:sz w:val="23"/>
          <w:szCs w:val="23"/>
          <w:lang w:val="en-US" w:eastAsia="en-US"/>
        </w:rPr>
        <w:t>)</w:t>
      </w:r>
      <w:r w:rsidR="00DA7D43" w:rsidRPr="001D260F">
        <w:rPr>
          <w:rFonts w:asciiTheme="minorHAnsi" w:hAnsiTheme="minorHAnsi"/>
          <w:bCs/>
          <w:sz w:val="23"/>
          <w:szCs w:val="23"/>
          <w:lang w:val="en-GB" w:eastAsia="en-US"/>
        </w:rPr>
        <w:t xml:space="preserve"> </w:t>
      </w:r>
      <w:r w:rsidRPr="001D260F">
        <w:rPr>
          <w:rFonts w:asciiTheme="minorHAnsi" w:hAnsiTheme="minorHAnsi"/>
          <w:sz w:val="23"/>
          <w:szCs w:val="23"/>
          <w:lang w:val="en-US"/>
        </w:rPr>
        <w:t>no.</w:t>
      </w:r>
      <w:r w:rsidR="007B7369" w:rsidRPr="001D260F">
        <w:rPr>
          <w:rFonts w:asciiTheme="minorHAnsi" w:hAnsiTheme="minorHAnsi"/>
          <w:sz w:val="23"/>
          <w:szCs w:val="23"/>
          <w:lang w:val="en-US"/>
        </w:rPr>
        <w:t xml:space="preserve"> </w:t>
      </w:r>
      <w:r w:rsidR="0091314A" w:rsidRPr="0091314A">
        <w:rPr>
          <w:rFonts w:asciiTheme="minorHAnsi" w:hAnsiTheme="minorHAnsi"/>
          <w:sz w:val="23"/>
          <w:szCs w:val="23"/>
          <w:lang w:val="en-US"/>
        </w:rPr>
        <w:t>04/2019/O/</w:t>
      </w:r>
      <w:proofErr w:type="spellStart"/>
      <w:r w:rsidR="0091314A" w:rsidRPr="0091314A">
        <w:rPr>
          <w:rFonts w:asciiTheme="minorHAnsi" w:hAnsiTheme="minorHAnsi"/>
          <w:sz w:val="23"/>
          <w:szCs w:val="23"/>
          <w:lang w:val="en-US"/>
        </w:rPr>
        <w:t>NoteSzHD</w:t>
      </w:r>
      <w:proofErr w:type="spellEnd"/>
      <w:r w:rsidR="0091314A" w:rsidRPr="0091314A">
        <w:rPr>
          <w:rFonts w:asciiTheme="minorHAnsi" w:hAnsiTheme="minorHAnsi"/>
          <w:sz w:val="23"/>
          <w:szCs w:val="23"/>
          <w:lang w:val="en-US"/>
        </w:rPr>
        <w:t>/Z9</w:t>
      </w:r>
      <w:r w:rsidR="00D6249F">
        <w:rPr>
          <w:rFonts w:asciiTheme="minorHAnsi" w:hAnsiTheme="minorHAnsi"/>
          <w:sz w:val="23"/>
          <w:szCs w:val="23"/>
          <w:lang w:val="en-US"/>
        </w:rPr>
        <w:t>.</w:t>
      </w:r>
    </w:p>
    <w:p w14:paraId="255F8217" w14:textId="30C55EEF" w:rsidR="000F573C" w:rsidRPr="001D260F" w:rsidRDefault="0029413E" w:rsidP="0091314A">
      <w:pPr>
        <w:ind w:firstLine="652"/>
        <w:rPr>
          <w:rFonts w:asciiTheme="minorHAnsi" w:hAnsiTheme="minorHAnsi"/>
          <w:sz w:val="23"/>
          <w:szCs w:val="23"/>
          <w:lang w:val="en-US" w:eastAsia="en-US"/>
        </w:rPr>
      </w:pPr>
      <w:r w:rsidRPr="001D260F">
        <w:rPr>
          <w:rFonts w:asciiTheme="minorHAnsi" w:hAnsiTheme="minorHAnsi"/>
          <w:sz w:val="23"/>
          <w:szCs w:val="23"/>
          <w:lang w:val="en-US" w:eastAsia="en-US"/>
        </w:rPr>
        <w:t xml:space="preserve">This has been necessitated by the complexity of the </w:t>
      </w:r>
      <w:r w:rsidR="005E3A90" w:rsidRPr="001D260F">
        <w:rPr>
          <w:rFonts w:asciiTheme="minorHAnsi" w:hAnsiTheme="minorHAnsi"/>
          <w:sz w:val="23"/>
          <w:szCs w:val="23"/>
          <w:lang w:val="en-US" w:eastAsia="en-US"/>
        </w:rPr>
        <w:t>tendering procedure</w:t>
      </w:r>
      <w:r w:rsidR="00C223D2" w:rsidRPr="001D260F">
        <w:rPr>
          <w:rFonts w:asciiTheme="minorHAnsi" w:hAnsiTheme="minorHAnsi"/>
          <w:sz w:val="23"/>
          <w:szCs w:val="23"/>
          <w:lang w:val="en-US" w:eastAsia="en-US"/>
        </w:rPr>
        <w:t xml:space="preserve"> and </w:t>
      </w:r>
      <w:r w:rsidR="00C3063F" w:rsidRPr="001D260F">
        <w:rPr>
          <w:rFonts w:asciiTheme="minorHAnsi" w:hAnsiTheme="minorHAnsi"/>
          <w:sz w:val="23"/>
          <w:szCs w:val="23"/>
          <w:lang w:val="en-US" w:eastAsia="en-US"/>
        </w:rPr>
        <w:t>the</w:t>
      </w:r>
      <w:r w:rsidR="00805A99" w:rsidRPr="001D260F">
        <w:rPr>
          <w:rFonts w:asciiTheme="minorHAnsi" w:hAnsiTheme="minorHAnsi"/>
          <w:sz w:val="23"/>
          <w:szCs w:val="23"/>
          <w:lang w:val="en-US" w:eastAsia="en-US"/>
        </w:rPr>
        <w:t xml:space="preserve"> analysis</w:t>
      </w:r>
      <w:r w:rsidR="00E9182B" w:rsidRPr="001D260F">
        <w:rPr>
          <w:rFonts w:asciiTheme="minorHAnsi" w:hAnsiTheme="minorHAnsi"/>
          <w:sz w:val="23"/>
          <w:szCs w:val="23"/>
          <w:lang w:val="en-US" w:eastAsia="en-US"/>
        </w:rPr>
        <w:t xml:space="preserve"> </w:t>
      </w:r>
      <w:r w:rsidR="00805A99" w:rsidRPr="001D260F">
        <w:rPr>
          <w:rFonts w:asciiTheme="minorHAnsi" w:hAnsiTheme="minorHAnsi"/>
          <w:sz w:val="23"/>
          <w:szCs w:val="23"/>
          <w:lang w:val="en-US" w:eastAsia="en-US"/>
        </w:rPr>
        <w:t>of the bids.</w:t>
      </w:r>
      <w:r w:rsidR="00B574D6" w:rsidRPr="001D260F">
        <w:rPr>
          <w:rFonts w:asciiTheme="minorHAnsi" w:hAnsiTheme="minorHAnsi"/>
          <w:sz w:val="23"/>
          <w:szCs w:val="23"/>
          <w:lang w:val="en-US" w:eastAsia="en-US"/>
        </w:rPr>
        <w:t xml:space="preserve"> </w:t>
      </w:r>
      <w:r w:rsidR="00507D77" w:rsidRPr="001D260F">
        <w:rPr>
          <w:rFonts w:asciiTheme="minorHAnsi" w:hAnsiTheme="minorHAnsi"/>
          <w:sz w:val="23"/>
          <w:szCs w:val="23"/>
          <w:lang w:val="en-US" w:eastAsia="en-US"/>
        </w:rPr>
        <w:t xml:space="preserve">The final decision will be communicated on </w:t>
      </w:r>
      <w:r w:rsidR="0091314A">
        <w:rPr>
          <w:rFonts w:asciiTheme="minorHAnsi" w:hAnsiTheme="minorHAnsi"/>
          <w:b/>
          <w:bCs/>
          <w:sz w:val="23"/>
          <w:szCs w:val="23"/>
          <w:lang w:val="en-US" w:eastAsia="en-US"/>
        </w:rPr>
        <w:t xml:space="preserve">24.01.2020 till </w:t>
      </w:r>
      <w:r w:rsidR="00F86283">
        <w:rPr>
          <w:rFonts w:asciiTheme="minorHAnsi" w:hAnsiTheme="minorHAnsi"/>
          <w:b/>
          <w:bCs/>
          <w:sz w:val="23"/>
          <w:szCs w:val="23"/>
          <w:lang w:val="en-US" w:eastAsia="en-US"/>
        </w:rPr>
        <w:t>16:00 CET.</w:t>
      </w:r>
    </w:p>
    <w:p w14:paraId="5C0E71BD" w14:textId="77777777" w:rsidR="00507D77" w:rsidRPr="000F573C" w:rsidRDefault="00507D77" w:rsidP="0017214E">
      <w:pPr>
        <w:ind w:firstLine="709"/>
        <w:jc w:val="both"/>
        <w:rPr>
          <w:rFonts w:asciiTheme="minorHAnsi" w:hAnsiTheme="minorHAnsi"/>
          <w:sz w:val="23"/>
          <w:szCs w:val="23"/>
          <w:lang w:val="en-US" w:eastAsia="en-US"/>
        </w:rPr>
      </w:pPr>
    </w:p>
    <w:p w14:paraId="312E4125" w14:textId="77777777" w:rsidR="00AE3CED" w:rsidRDefault="00AE3CED" w:rsidP="00507D77">
      <w:pPr>
        <w:ind w:firstLine="708"/>
        <w:rPr>
          <w:rFonts w:asciiTheme="minorHAnsi" w:hAnsiTheme="minorHAnsi"/>
          <w:sz w:val="23"/>
          <w:szCs w:val="23"/>
          <w:lang w:val="en-US" w:eastAsia="en-US"/>
        </w:rPr>
      </w:pPr>
    </w:p>
    <w:p w14:paraId="5685E7FB" w14:textId="77777777" w:rsidR="008A44F7" w:rsidRPr="00AE3CED" w:rsidRDefault="008A44F7" w:rsidP="00AE3CED">
      <w:pPr>
        <w:rPr>
          <w:rFonts w:asciiTheme="minorHAnsi" w:hAnsiTheme="minorHAnsi"/>
          <w:sz w:val="23"/>
          <w:szCs w:val="23"/>
          <w:lang w:val="en-US" w:eastAsia="en-US"/>
        </w:rPr>
      </w:pPr>
    </w:p>
    <w:sectPr w:rsidR="008A44F7" w:rsidRPr="00AE3CED" w:rsidSect="00D673A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368" w:bottom="2098" w:left="814" w:header="57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E5E6D" w14:textId="77777777" w:rsidR="00AA56FA" w:rsidRDefault="00AA56FA">
      <w:r>
        <w:separator/>
      </w:r>
    </w:p>
  </w:endnote>
  <w:endnote w:type="continuationSeparator" w:id="0">
    <w:p w14:paraId="12045333" w14:textId="77777777" w:rsidR="00AA56FA" w:rsidRDefault="00AA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nton Bold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5872"/>
      <w:docPartObj>
        <w:docPartGallery w:val="Page Numbers (Bottom of Page)"/>
        <w:docPartUnique/>
      </w:docPartObj>
    </w:sdtPr>
    <w:sdtEndPr/>
    <w:sdtContent>
      <w:p w14:paraId="7CC21414" w14:textId="77777777" w:rsidR="00050034" w:rsidRDefault="00050034">
        <w:pPr>
          <w:pStyle w:val="Stopka"/>
        </w:pPr>
        <w:proofErr w:type="spellStart"/>
        <w:r>
          <w:t>Page</w:t>
        </w:r>
        <w:proofErr w:type="spellEnd"/>
        <w:r>
          <w:t xml:space="preserve"> | </w:t>
        </w:r>
        <w:r w:rsidR="00C00541">
          <w:fldChar w:fldCharType="begin"/>
        </w:r>
        <w:r w:rsidR="00805A99">
          <w:instrText xml:space="preserve"> PAGE   \* MERGEFORMAT </w:instrText>
        </w:r>
        <w:r w:rsidR="00C00541">
          <w:fldChar w:fldCharType="separate"/>
        </w:r>
        <w:r w:rsidR="0091314A">
          <w:rPr>
            <w:noProof/>
          </w:rPr>
          <w:t>2</w:t>
        </w:r>
        <w:r w:rsidR="00C00541">
          <w:rPr>
            <w:noProof/>
          </w:rPr>
          <w:fldChar w:fldCharType="end"/>
        </w:r>
      </w:p>
    </w:sdtContent>
  </w:sdt>
  <w:p w14:paraId="3C894B56" w14:textId="77777777" w:rsidR="00050034" w:rsidRDefault="000500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3" w:type="dxa"/>
      <w:tblBorders>
        <w:top w:val="single" w:sz="4" w:space="0" w:color="FF6600"/>
        <w:bottom w:val="single" w:sz="4" w:space="0" w:color="FF6600"/>
        <w:right w:val="single" w:sz="4" w:space="0" w:color="FF6600"/>
        <w:insideH w:val="single" w:sz="4" w:space="0" w:color="FF6600"/>
        <w:insideV w:val="single" w:sz="4" w:space="0" w:color="FF6600"/>
      </w:tblBorders>
      <w:tblLayout w:type="fixed"/>
      <w:tblCellMar>
        <w:left w:w="144" w:type="dxa"/>
        <w:right w:w="115" w:type="dxa"/>
      </w:tblCellMar>
      <w:tblLook w:val="0000" w:firstRow="0" w:lastRow="0" w:firstColumn="0" w:lastColumn="0" w:noHBand="0" w:noVBand="0"/>
    </w:tblPr>
    <w:tblGrid>
      <w:gridCol w:w="2451"/>
      <w:gridCol w:w="6512"/>
    </w:tblGrid>
    <w:tr w:rsidR="00050034" w:rsidRPr="00C777CA" w14:paraId="0297C82C" w14:textId="77777777" w:rsidTr="00470C2D">
      <w:trPr>
        <w:trHeight w:val="990"/>
      </w:trPr>
      <w:tc>
        <w:tcPr>
          <w:tcW w:w="2412" w:type="dxa"/>
          <w:tcBorders>
            <w:top w:val="nil"/>
            <w:left w:val="single" w:sz="12" w:space="0" w:color="FF9900"/>
            <w:bottom w:val="nil"/>
            <w:right w:val="single" w:sz="12" w:space="0" w:color="FF9900"/>
          </w:tcBorders>
        </w:tcPr>
        <w:p w14:paraId="6987C126" w14:textId="77777777" w:rsidR="00050034" w:rsidRPr="009706BD" w:rsidRDefault="00050034" w:rsidP="00470C2D">
          <w:pPr>
            <w:framePr w:hSpace="510" w:wrap="around" w:vAnchor="page" w:hAnchor="page" w:x="1092" w:y="15022"/>
            <w:spacing w:line="288" w:lineRule="auto"/>
            <w:ind w:left="-90"/>
            <w:rPr>
              <w:rFonts w:ascii="Calibri body" w:hAnsi="Calibri body"/>
              <w:b/>
              <w:color w:val="000000" w:themeColor="text1"/>
              <w:sz w:val="17"/>
              <w:lang w:val="cs-CZ"/>
            </w:rPr>
          </w:pPr>
          <w:r w:rsidRPr="009706BD">
            <w:rPr>
              <w:rFonts w:ascii="Panton Bold" w:hAnsi="Panton Bold"/>
              <w:color w:val="404040" w:themeColor="text1" w:themeTint="BF"/>
              <w:sz w:val="14"/>
            </w:rPr>
            <w:t xml:space="preserve">  </w:t>
          </w:r>
          <w:r w:rsidRPr="009706BD">
            <w:rPr>
              <w:rFonts w:ascii="Calibri body" w:hAnsi="Calibri body"/>
              <w:b/>
              <w:color w:val="000000" w:themeColor="text1"/>
              <w:sz w:val="17"/>
            </w:rPr>
            <w:t>Celon Pharma S.A.</w:t>
          </w:r>
        </w:p>
        <w:p w14:paraId="1809D00F" w14:textId="77777777" w:rsidR="00050034" w:rsidRPr="0016347A" w:rsidRDefault="00050034" w:rsidP="00470C2D">
          <w:pPr>
            <w:framePr w:hSpace="510" w:wrap="around" w:vAnchor="page" w:hAnchor="page" w:x="1092" w:y="15022"/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</w:rPr>
          </w:pPr>
          <w:r w:rsidRPr="0016347A">
            <w:rPr>
              <w:rFonts w:ascii="Calibri" w:hAnsi="Calibri"/>
              <w:color w:val="000000" w:themeColor="text1"/>
              <w:sz w:val="14"/>
            </w:rPr>
            <w:t>HQ Office: Ogrodowa 2A, Kiełpin</w:t>
          </w:r>
        </w:p>
        <w:p w14:paraId="4B7F8F96" w14:textId="77777777" w:rsidR="00050034" w:rsidRPr="0016347A" w:rsidRDefault="00050034" w:rsidP="00470C2D">
          <w:pPr>
            <w:framePr w:hSpace="510" w:wrap="around" w:vAnchor="page" w:hAnchor="page" w:x="1092" w:y="15022"/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</w:rPr>
          </w:pPr>
          <w:r w:rsidRPr="0016347A">
            <w:rPr>
              <w:rFonts w:ascii="Calibri" w:hAnsi="Calibri"/>
              <w:color w:val="000000" w:themeColor="text1"/>
              <w:sz w:val="14"/>
            </w:rPr>
            <w:t>05-092 Łomianki, Poland</w:t>
          </w:r>
        </w:p>
        <w:p w14:paraId="77B459E9" w14:textId="77777777" w:rsidR="00050034" w:rsidRDefault="00050034" w:rsidP="00470C2D">
          <w:pPr>
            <w:framePr w:hSpace="510" w:wrap="around" w:vAnchor="page" w:hAnchor="page" w:x="1092" w:y="15022"/>
            <w:widowControl w:val="0"/>
            <w:autoSpaceDE w:val="0"/>
            <w:autoSpaceDN w:val="0"/>
            <w:adjustRightInd w:val="0"/>
            <w:spacing w:line="264" w:lineRule="auto"/>
            <w:rPr>
              <w:rFonts w:ascii="Calibri" w:hAnsi="Calibri"/>
              <w:color w:val="000000" w:themeColor="text1"/>
              <w:sz w:val="14"/>
            </w:rPr>
          </w:pPr>
          <w:proofErr w:type="spellStart"/>
          <w:r>
            <w:rPr>
              <w:rFonts w:ascii="Calibri" w:hAnsi="Calibri"/>
              <w:color w:val="000000" w:themeColor="text1"/>
              <w:sz w:val="14"/>
            </w:rPr>
            <w:t>phone</w:t>
          </w:r>
          <w:proofErr w:type="spellEnd"/>
          <w:r>
            <w:rPr>
              <w:rFonts w:ascii="Calibri" w:hAnsi="Calibri"/>
              <w:color w:val="000000" w:themeColor="text1"/>
              <w:sz w:val="14"/>
            </w:rPr>
            <w:t>: +48 22 751 59 33</w:t>
          </w:r>
        </w:p>
        <w:p w14:paraId="5CEA397A" w14:textId="77777777" w:rsidR="00050034" w:rsidRPr="00470C2D" w:rsidRDefault="00050034" w:rsidP="00470C2D">
          <w:pPr>
            <w:framePr w:hSpace="510" w:wrap="around" w:vAnchor="page" w:hAnchor="page" w:x="1092" w:y="15022"/>
            <w:autoSpaceDE w:val="0"/>
            <w:spacing w:line="264" w:lineRule="auto"/>
            <w:rPr>
              <w:rFonts w:ascii="Calibri" w:hAnsi="Calibri"/>
              <w:color w:val="000000" w:themeColor="text1"/>
              <w:sz w:val="14"/>
            </w:rPr>
          </w:pPr>
          <w:r>
            <w:rPr>
              <w:rFonts w:ascii="Calibri" w:hAnsi="Calibri"/>
              <w:color w:val="000000" w:themeColor="text1"/>
              <w:sz w:val="14"/>
            </w:rPr>
            <w:t>e-mail: info@celonpharma.com</w:t>
          </w:r>
        </w:p>
      </w:tc>
      <w:tc>
        <w:tcPr>
          <w:tcW w:w="6407" w:type="dxa"/>
          <w:tcBorders>
            <w:top w:val="nil"/>
            <w:left w:val="single" w:sz="12" w:space="0" w:color="FF9900"/>
            <w:bottom w:val="nil"/>
            <w:right w:val="nil"/>
          </w:tcBorders>
          <w:shd w:val="clear" w:color="auto" w:fill="auto"/>
        </w:tcPr>
        <w:p w14:paraId="20ABE4A6" w14:textId="77777777" w:rsidR="00050034" w:rsidRPr="00EE590E" w:rsidRDefault="00050034" w:rsidP="00470C2D">
          <w:pPr>
            <w:framePr w:hSpace="510" w:wrap="around" w:vAnchor="page" w:hAnchor="page" w:x="1092" w:y="15022"/>
            <w:rPr>
              <w:rFonts w:ascii="Calibri" w:hAnsi="Calibri"/>
              <w:sz w:val="14"/>
              <w:lang w:val="en-US"/>
            </w:rPr>
          </w:pPr>
          <w:r w:rsidRPr="00EE590E">
            <w:rPr>
              <w:rFonts w:ascii="Calibri" w:hAnsi="Calibri"/>
              <w:sz w:val="14"/>
              <w:lang w:val="en-US"/>
            </w:rPr>
            <w:t>Registering authority: District Court for the Capital City of Warsaw,</w:t>
          </w:r>
        </w:p>
        <w:p w14:paraId="7D6F7A49" w14:textId="77777777" w:rsidR="00050034" w:rsidRPr="00EE590E" w:rsidRDefault="00050034" w:rsidP="00470C2D">
          <w:pPr>
            <w:framePr w:hSpace="510" w:wrap="around" w:vAnchor="page" w:hAnchor="page" w:x="1092" w:y="15022"/>
            <w:rPr>
              <w:rFonts w:ascii="Calibri" w:hAnsi="Calibri"/>
              <w:sz w:val="14"/>
              <w:lang w:val="en-US"/>
            </w:rPr>
          </w:pPr>
          <w:r w:rsidRPr="00EE590E">
            <w:rPr>
              <w:rFonts w:ascii="Calibri" w:hAnsi="Calibri"/>
              <w:sz w:val="14"/>
              <w:lang w:val="en-US"/>
            </w:rPr>
            <w:t>14th Commercial Department of the National Court Register</w:t>
          </w:r>
        </w:p>
        <w:p w14:paraId="38B33563" w14:textId="77777777" w:rsidR="00050034" w:rsidRPr="00EE590E" w:rsidRDefault="00050034" w:rsidP="00470C2D">
          <w:pPr>
            <w:framePr w:hSpace="510" w:wrap="around" w:vAnchor="page" w:hAnchor="page" w:x="1092" w:y="15022"/>
            <w:rPr>
              <w:rFonts w:ascii="Calibri" w:hAnsi="Calibri"/>
              <w:sz w:val="14"/>
              <w:lang w:val="en-US"/>
            </w:rPr>
          </w:pPr>
          <w:r w:rsidRPr="00EE590E">
            <w:rPr>
              <w:rFonts w:ascii="Calibri" w:hAnsi="Calibri"/>
              <w:sz w:val="14"/>
              <w:lang w:val="en-US"/>
            </w:rPr>
            <w:t>President of the Management Board: Maciej Wieczorek</w:t>
          </w:r>
        </w:p>
        <w:p w14:paraId="4E13DBF9" w14:textId="77777777" w:rsidR="00050034" w:rsidRPr="00EE590E" w:rsidRDefault="00050034" w:rsidP="00470C2D">
          <w:pPr>
            <w:framePr w:hSpace="510" w:wrap="around" w:vAnchor="page" w:hAnchor="page" w:x="1092" w:y="15022"/>
            <w:rPr>
              <w:rFonts w:ascii="Calibri" w:hAnsi="Calibri"/>
              <w:sz w:val="14"/>
              <w:lang w:val="en-US"/>
            </w:rPr>
          </w:pPr>
          <w:r w:rsidRPr="00EE590E">
            <w:rPr>
              <w:rFonts w:ascii="Calibri" w:hAnsi="Calibri"/>
              <w:sz w:val="14"/>
              <w:lang w:val="en-US"/>
            </w:rPr>
            <w:t>National Court Register entry number (KRS): 0000437778</w:t>
          </w:r>
        </w:p>
        <w:p w14:paraId="6AEAC475" w14:textId="77777777" w:rsidR="00050034" w:rsidRPr="00EE590E" w:rsidRDefault="001D260F" w:rsidP="00470C2D">
          <w:pPr>
            <w:framePr w:hSpace="510" w:wrap="around" w:vAnchor="page" w:hAnchor="page" w:x="1092" w:y="15022"/>
            <w:rPr>
              <w:rFonts w:ascii="Calibri" w:hAnsi="Calibri"/>
              <w:sz w:val="14"/>
              <w:lang w:val="en-US"/>
            </w:rPr>
          </w:pPr>
          <w:r>
            <w:rPr>
              <w:rFonts w:ascii="Calibri" w:hAnsi="Calibri"/>
              <w:sz w:val="14"/>
              <w:lang w:val="en-US"/>
            </w:rPr>
            <w:t>Share capital: 4 5</w:t>
          </w:r>
          <w:r w:rsidR="00050034" w:rsidRPr="00EE590E">
            <w:rPr>
              <w:rFonts w:ascii="Calibri" w:hAnsi="Calibri"/>
              <w:sz w:val="14"/>
              <w:lang w:val="en-US"/>
            </w:rPr>
            <w:t>00 000 PLN</w:t>
          </w:r>
        </w:p>
        <w:p w14:paraId="4B7FB703" w14:textId="77777777" w:rsidR="00050034" w:rsidRPr="00EE590E" w:rsidRDefault="00050034" w:rsidP="00470C2D">
          <w:pPr>
            <w:framePr w:hSpace="510" w:wrap="around" w:vAnchor="page" w:hAnchor="page" w:x="1092" w:y="15022"/>
            <w:rPr>
              <w:rFonts w:ascii="Calibri" w:hAnsi="Calibri"/>
              <w:sz w:val="14"/>
              <w:lang w:val="en-US"/>
            </w:rPr>
          </w:pPr>
          <w:r w:rsidRPr="00EE590E">
            <w:rPr>
              <w:rFonts w:ascii="Calibri" w:hAnsi="Calibri"/>
              <w:sz w:val="14"/>
              <w:lang w:val="en-US"/>
            </w:rPr>
            <w:t>Tax ID number (NIP) : 118 – 16 – 42 – 061</w:t>
          </w:r>
        </w:p>
        <w:p w14:paraId="7D9CC753" w14:textId="77777777" w:rsidR="00050034" w:rsidRPr="00C777CA" w:rsidRDefault="00050034" w:rsidP="00470C2D">
          <w:pPr>
            <w:framePr w:hSpace="510" w:wrap="around" w:vAnchor="page" w:hAnchor="page" w:x="1092" w:y="15022"/>
            <w:rPr>
              <w:rFonts w:ascii="Calibri" w:hAnsi="Calibri"/>
              <w:sz w:val="14"/>
              <w:lang w:val="en-US"/>
            </w:rPr>
          </w:pPr>
          <w:r w:rsidRPr="00C777CA">
            <w:rPr>
              <w:rFonts w:ascii="Calibri" w:hAnsi="Calibri"/>
              <w:color w:val="FF9900"/>
              <w:sz w:val="14"/>
              <w:lang w:val="en-US"/>
            </w:rPr>
            <w:t>www.celonpharma.com</w:t>
          </w:r>
        </w:p>
      </w:tc>
    </w:tr>
  </w:tbl>
  <w:p w14:paraId="13E6EDC5" w14:textId="77777777" w:rsidR="00050034" w:rsidRPr="00C777CA" w:rsidRDefault="00050034" w:rsidP="0076385A">
    <w:pPr>
      <w:pStyle w:val="Stopka"/>
      <w:ind w:right="-1047"/>
      <w:rPr>
        <w:rFonts w:ascii="Calibri" w:hAnsi="Calibri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C9F27" w14:textId="77777777" w:rsidR="00AA56FA" w:rsidRDefault="00AA56FA">
      <w:r>
        <w:separator/>
      </w:r>
    </w:p>
  </w:footnote>
  <w:footnote w:type="continuationSeparator" w:id="0">
    <w:p w14:paraId="39C2DA8B" w14:textId="77777777" w:rsidR="00AA56FA" w:rsidRDefault="00AA5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FAABF" w14:textId="77777777" w:rsidR="00050034" w:rsidRDefault="00050034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62F0D5CA" wp14:editId="4C46986C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B6299F" w14:textId="77777777" w:rsidR="00050034" w:rsidRDefault="00050034">
    <w:pPr>
      <w:pStyle w:val="Nagwek"/>
      <w:jc w:val="right"/>
      <w:rPr>
        <w:rFonts w:ascii="Verdana" w:hAnsi="Verdana"/>
      </w:rPr>
    </w:pPr>
  </w:p>
  <w:p w14:paraId="12677023" w14:textId="77777777" w:rsidR="00050034" w:rsidRDefault="00050034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8C9D" w14:textId="77777777" w:rsidR="00050034" w:rsidRDefault="0091314A" w:rsidP="0091314A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4B52529B" wp14:editId="3037E950">
          <wp:extent cx="6174740" cy="628650"/>
          <wp:effectExtent l="0" t="0" r="0" b="0"/>
          <wp:docPr id="2" name="Obraz 2" descr="https://celonpharma.com/wp-content/uploads/2018/01/pasek-celonko-no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s://celonpharma.com/wp-content/uploads/2018/01/pasek-celonko-no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74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A50F07"/>
    <w:multiLevelType w:val="hybridMultilevel"/>
    <w:tmpl w:val="904AD2A0"/>
    <w:lvl w:ilvl="0" w:tplc="55923F8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lang w:val="en-US"/>
      </w:rPr>
    </w:lvl>
    <w:lvl w:ilvl="1" w:tplc="062410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3E18"/>
    <w:multiLevelType w:val="hybridMultilevel"/>
    <w:tmpl w:val="9C0AA50C"/>
    <w:lvl w:ilvl="0" w:tplc="3C285B36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511AC"/>
    <w:multiLevelType w:val="hybridMultilevel"/>
    <w:tmpl w:val="6520DD60"/>
    <w:lvl w:ilvl="0" w:tplc="CF885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B1EDA"/>
    <w:multiLevelType w:val="hybridMultilevel"/>
    <w:tmpl w:val="CF686B14"/>
    <w:lvl w:ilvl="0" w:tplc="55923F8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lang w:val="en-US"/>
      </w:rPr>
    </w:lvl>
    <w:lvl w:ilvl="1" w:tplc="062410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22623"/>
    <w:multiLevelType w:val="hybridMultilevel"/>
    <w:tmpl w:val="12EE81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6796E"/>
    <w:multiLevelType w:val="hybridMultilevel"/>
    <w:tmpl w:val="EE50F2DA"/>
    <w:lvl w:ilvl="0" w:tplc="55923F8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lang w:val="en-US"/>
      </w:rPr>
    </w:lvl>
    <w:lvl w:ilvl="1" w:tplc="3C285B36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00455"/>
    <w:multiLevelType w:val="hybridMultilevel"/>
    <w:tmpl w:val="9C9EF0A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 w15:restartNumberingAfterBreak="0">
    <w:nsid w:val="541E5833"/>
    <w:multiLevelType w:val="hybridMultilevel"/>
    <w:tmpl w:val="655C08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DE75E4"/>
    <w:multiLevelType w:val="hybridMultilevel"/>
    <w:tmpl w:val="FD1A6F34"/>
    <w:lvl w:ilvl="0" w:tplc="04150019">
      <w:start w:val="1"/>
      <w:numFmt w:val="lowerLetter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4C40E0A"/>
    <w:multiLevelType w:val="hybridMultilevel"/>
    <w:tmpl w:val="2CAC2F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5304B"/>
    <w:multiLevelType w:val="hybridMultilevel"/>
    <w:tmpl w:val="C49080CC"/>
    <w:lvl w:ilvl="0" w:tplc="1B80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01E7E"/>
    <w:multiLevelType w:val="hybridMultilevel"/>
    <w:tmpl w:val="C960F270"/>
    <w:lvl w:ilvl="0" w:tplc="55923F8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lang w:val="en-US"/>
      </w:rPr>
    </w:lvl>
    <w:lvl w:ilvl="1" w:tplc="062410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314C2"/>
    <w:multiLevelType w:val="hybridMultilevel"/>
    <w:tmpl w:val="FA229A54"/>
    <w:lvl w:ilvl="0" w:tplc="F926F1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1"/>
  </w:num>
  <w:num w:numId="9">
    <w:abstractNumId w:val="9"/>
  </w:num>
  <w:num w:numId="10">
    <w:abstractNumId w:val="18"/>
  </w:num>
  <w:num w:numId="11">
    <w:abstractNumId w:val="16"/>
  </w:num>
  <w:num w:numId="12">
    <w:abstractNumId w:val="7"/>
  </w:num>
  <w:num w:numId="13">
    <w:abstractNumId w:val="2"/>
  </w:num>
  <w:num w:numId="14">
    <w:abstractNumId w:val="12"/>
  </w:num>
  <w:num w:numId="15">
    <w:abstractNumId w:val="3"/>
  </w:num>
  <w:num w:numId="16">
    <w:abstractNumId w:val="10"/>
  </w:num>
  <w:num w:numId="17">
    <w:abstractNumId w:val="14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0314"/>
    <w:rsid w:val="00001D41"/>
    <w:rsid w:val="000042D7"/>
    <w:rsid w:val="000044B9"/>
    <w:rsid w:val="00004A82"/>
    <w:rsid w:val="00011A8C"/>
    <w:rsid w:val="00015AA0"/>
    <w:rsid w:val="00017247"/>
    <w:rsid w:val="00020879"/>
    <w:rsid w:val="00024687"/>
    <w:rsid w:val="0002522E"/>
    <w:rsid w:val="00031EAD"/>
    <w:rsid w:val="00035F41"/>
    <w:rsid w:val="00035F89"/>
    <w:rsid w:val="00044872"/>
    <w:rsid w:val="00050034"/>
    <w:rsid w:val="00053300"/>
    <w:rsid w:val="0005590F"/>
    <w:rsid w:val="00056A3A"/>
    <w:rsid w:val="000627F8"/>
    <w:rsid w:val="0006436B"/>
    <w:rsid w:val="000706AB"/>
    <w:rsid w:val="0008008A"/>
    <w:rsid w:val="000807E7"/>
    <w:rsid w:val="00093027"/>
    <w:rsid w:val="0009382C"/>
    <w:rsid w:val="00097F54"/>
    <w:rsid w:val="000A6829"/>
    <w:rsid w:val="000B7C95"/>
    <w:rsid w:val="000C2099"/>
    <w:rsid w:val="000C5D96"/>
    <w:rsid w:val="000C6933"/>
    <w:rsid w:val="000D0DC5"/>
    <w:rsid w:val="000D1659"/>
    <w:rsid w:val="000D28BA"/>
    <w:rsid w:val="000D3AD3"/>
    <w:rsid w:val="000D71F3"/>
    <w:rsid w:val="000E0CBD"/>
    <w:rsid w:val="000E23FF"/>
    <w:rsid w:val="000E29B1"/>
    <w:rsid w:val="000E3A4A"/>
    <w:rsid w:val="000E527A"/>
    <w:rsid w:val="000F24E0"/>
    <w:rsid w:val="000F573C"/>
    <w:rsid w:val="000F5EF0"/>
    <w:rsid w:val="00104D0D"/>
    <w:rsid w:val="001054BF"/>
    <w:rsid w:val="00107B93"/>
    <w:rsid w:val="00120D97"/>
    <w:rsid w:val="001230E9"/>
    <w:rsid w:val="0013146E"/>
    <w:rsid w:val="00132591"/>
    <w:rsid w:val="00134E66"/>
    <w:rsid w:val="0013665B"/>
    <w:rsid w:val="00140577"/>
    <w:rsid w:val="00146E5D"/>
    <w:rsid w:val="001470D2"/>
    <w:rsid w:val="001472E9"/>
    <w:rsid w:val="00147442"/>
    <w:rsid w:val="00155875"/>
    <w:rsid w:val="00156BC6"/>
    <w:rsid w:val="0016249D"/>
    <w:rsid w:val="0016347A"/>
    <w:rsid w:val="0016463C"/>
    <w:rsid w:val="00165AC2"/>
    <w:rsid w:val="00171D5F"/>
    <w:rsid w:val="0017214E"/>
    <w:rsid w:val="00172695"/>
    <w:rsid w:val="00175E5B"/>
    <w:rsid w:val="001778A7"/>
    <w:rsid w:val="00181619"/>
    <w:rsid w:val="00183B4C"/>
    <w:rsid w:val="00184DB2"/>
    <w:rsid w:val="00191074"/>
    <w:rsid w:val="001938BD"/>
    <w:rsid w:val="00194739"/>
    <w:rsid w:val="00196F65"/>
    <w:rsid w:val="001976FD"/>
    <w:rsid w:val="001A1FAA"/>
    <w:rsid w:val="001B0133"/>
    <w:rsid w:val="001B205E"/>
    <w:rsid w:val="001B4F6B"/>
    <w:rsid w:val="001C7C2B"/>
    <w:rsid w:val="001D0045"/>
    <w:rsid w:val="001D0613"/>
    <w:rsid w:val="001D260F"/>
    <w:rsid w:val="001D703C"/>
    <w:rsid w:val="001D7CB7"/>
    <w:rsid w:val="001E2BD8"/>
    <w:rsid w:val="001E2D21"/>
    <w:rsid w:val="001E5216"/>
    <w:rsid w:val="001E5744"/>
    <w:rsid w:val="001E6C93"/>
    <w:rsid w:val="00203EDF"/>
    <w:rsid w:val="002042D8"/>
    <w:rsid w:val="0020465D"/>
    <w:rsid w:val="002048B2"/>
    <w:rsid w:val="00205263"/>
    <w:rsid w:val="0020729F"/>
    <w:rsid w:val="002117AB"/>
    <w:rsid w:val="00211BAA"/>
    <w:rsid w:val="002157DA"/>
    <w:rsid w:val="002274FA"/>
    <w:rsid w:val="002418B8"/>
    <w:rsid w:val="00245866"/>
    <w:rsid w:val="00247A85"/>
    <w:rsid w:val="00250581"/>
    <w:rsid w:val="00252286"/>
    <w:rsid w:val="00261CF1"/>
    <w:rsid w:val="002645F6"/>
    <w:rsid w:val="00266DE3"/>
    <w:rsid w:val="00266E33"/>
    <w:rsid w:val="00266EB2"/>
    <w:rsid w:val="00275604"/>
    <w:rsid w:val="00282D82"/>
    <w:rsid w:val="00287EB1"/>
    <w:rsid w:val="0029413E"/>
    <w:rsid w:val="0029569A"/>
    <w:rsid w:val="002A265C"/>
    <w:rsid w:val="002B6A6B"/>
    <w:rsid w:val="002C0983"/>
    <w:rsid w:val="002C2BB2"/>
    <w:rsid w:val="002C6F7B"/>
    <w:rsid w:val="002C70A2"/>
    <w:rsid w:val="002C771A"/>
    <w:rsid w:val="002D0D4A"/>
    <w:rsid w:val="002E1ED6"/>
    <w:rsid w:val="002E252F"/>
    <w:rsid w:val="002E2F1D"/>
    <w:rsid w:val="002E5FEA"/>
    <w:rsid w:val="002F2653"/>
    <w:rsid w:val="00300EA4"/>
    <w:rsid w:val="00310169"/>
    <w:rsid w:val="00311248"/>
    <w:rsid w:val="00313599"/>
    <w:rsid w:val="003151B6"/>
    <w:rsid w:val="00315864"/>
    <w:rsid w:val="00315E3F"/>
    <w:rsid w:val="0031668A"/>
    <w:rsid w:val="003219F6"/>
    <w:rsid w:val="003275DD"/>
    <w:rsid w:val="0033182E"/>
    <w:rsid w:val="0033694B"/>
    <w:rsid w:val="00337D04"/>
    <w:rsid w:val="00342D5D"/>
    <w:rsid w:val="00350091"/>
    <w:rsid w:val="0035143D"/>
    <w:rsid w:val="00353963"/>
    <w:rsid w:val="0036220A"/>
    <w:rsid w:val="00365380"/>
    <w:rsid w:val="003911D1"/>
    <w:rsid w:val="00391341"/>
    <w:rsid w:val="003A7EC9"/>
    <w:rsid w:val="003B1F5A"/>
    <w:rsid w:val="003B3820"/>
    <w:rsid w:val="003B41E3"/>
    <w:rsid w:val="003B4348"/>
    <w:rsid w:val="003B64DD"/>
    <w:rsid w:val="003C3CF8"/>
    <w:rsid w:val="003C5479"/>
    <w:rsid w:val="003C548D"/>
    <w:rsid w:val="003C7D38"/>
    <w:rsid w:val="003D57A3"/>
    <w:rsid w:val="003E74D4"/>
    <w:rsid w:val="003F0134"/>
    <w:rsid w:val="003F11B6"/>
    <w:rsid w:val="003F6CD4"/>
    <w:rsid w:val="003F7878"/>
    <w:rsid w:val="00400DCA"/>
    <w:rsid w:val="00410BEA"/>
    <w:rsid w:val="0041218F"/>
    <w:rsid w:val="0041414F"/>
    <w:rsid w:val="00415DD7"/>
    <w:rsid w:val="00416526"/>
    <w:rsid w:val="00420150"/>
    <w:rsid w:val="00424C33"/>
    <w:rsid w:val="00425839"/>
    <w:rsid w:val="00427051"/>
    <w:rsid w:val="00427204"/>
    <w:rsid w:val="0043276B"/>
    <w:rsid w:val="0043361A"/>
    <w:rsid w:val="00436250"/>
    <w:rsid w:val="00442040"/>
    <w:rsid w:val="00454250"/>
    <w:rsid w:val="00454AF6"/>
    <w:rsid w:val="00455591"/>
    <w:rsid w:val="0045577E"/>
    <w:rsid w:val="004563E9"/>
    <w:rsid w:val="004624D2"/>
    <w:rsid w:val="00464CAE"/>
    <w:rsid w:val="004660DF"/>
    <w:rsid w:val="00466F67"/>
    <w:rsid w:val="0047022D"/>
    <w:rsid w:val="00470C2D"/>
    <w:rsid w:val="004710C7"/>
    <w:rsid w:val="0048278A"/>
    <w:rsid w:val="00483DD7"/>
    <w:rsid w:val="004847F3"/>
    <w:rsid w:val="00484F12"/>
    <w:rsid w:val="0049005A"/>
    <w:rsid w:val="0049037A"/>
    <w:rsid w:val="00496196"/>
    <w:rsid w:val="004A0AFA"/>
    <w:rsid w:val="004A1640"/>
    <w:rsid w:val="004A5BBF"/>
    <w:rsid w:val="004A675A"/>
    <w:rsid w:val="004B12B7"/>
    <w:rsid w:val="004B7996"/>
    <w:rsid w:val="004C1E8D"/>
    <w:rsid w:val="004D2605"/>
    <w:rsid w:val="004D307A"/>
    <w:rsid w:val="004D5ECE"/>
    <w:rsid w:val="004F470E"/>
    <w:rsid w:val="0050068F"/>
    <w:rsid w:val="00503B38"/>
    <w:rsid w:val="0050683B"/>
    <w:rsid w:val="0050708E"/>
    <w:rsid w:val="00507D77"/>
    <w:rsid w:val="00507EDF"/>
    <w:rsid w:val="00513392"/>
    <w:rsid w:val="00520C8C"/>
    <w:rsid w:val="00521D3F"/>
    <w:rsid w:val="0052676D"/>
    <w:rsid w:val="00531D4F"/>
    <w:rsid w:val="00536512"/>
    <w:rsid w:val="005428AC"/>
    <w:rsid w:val="00545556"/>
    <w:rsid w:val="00550020"/>
    <w:rsid w:val="0055365A"/>
    <w:rsid w:val="005545B0"/>
    <w:rsid w:val="00555187"/>
    <w:rsid w:val="00555999"/>
    <w:rsid w:val="0055734A"/>
    <w:rsid w:val="00557E84"/>
    <w:rsid w:val="005602C2"/>
    <w:rsid w:val="005617DC"/>
    <w:rsid w:val="00562D5D"/>
    <w:rsid w:val="005642AD"/>
    <w:rsid w:val="0057242C"/>
    <w:rsid w:val="00581BC7"/>
    <w:rsid w:val="0058200E"/>
    <w:rsid w:val="00585E79"/>
    <w:rsid w:val="00591CC6"/>
    <w:rsid w:val="005A462F"/>
    <w:rsid w:val="005A698C"/>
    <w:rsid w:val="005A6ADD"/>
    <w:rsid w:val="005B3660"/>
    <w:rsid w:val="005B4698"/>
    <w:rsid w:val="005B5437"/>
    <w:rsid w:val="005B58A9"/>
    <w:rsid w:val="005C6F5A"/>
    <w:rsid w:val="005D5D07"/>
    <w:rsid w:val="005D6C6D"/>
    <w:rsid w:val="005D7F4C"/>
    <w:rsid w:val="005E0B53"/>
    <w:rsid w:val="005E2478"/>
    <w:rsid w:val="005E32E7"/>
    <w:rsid w:val="005E3A90"/>
    <w:rsid w:val="005F115E"/>
    <w:rsid w:val="005F378D"/>
    <w:rsid w:val="005F4326"/>
    <w:rsid w:val="005F4796"/>
    <w:rsid w:val="005F5D5F"/>
    <w:rsid w:val="005F7AF8"/>
    <w:rsid w:val="006014B9"/>
    <w:rsid w:val="006021CE"/>
    <w:rsid w:val="0060291B"/>
    <w:rsid w:val="00610F56"/>
    <w:rsid w:val="00612623"/>
    <w:rsid w:val="00613E87"/>
    <w:rsid w:val="00620EE6"/>
    <w:rsid w:val="0062363A"/>
    <w:rsid w:val="00623B26"/>
    <w:rsid w:val="00623B39"/>
    <w:rsid w:val="00624C24"/>
    <w:rsid w:val="00625832"/>
    <w:rsid w:val="00633464"/>
    <w:rsid w:val="00635E68"/>
    <w:rsid w:val="006370E7"/>
    <w:rsid w:val="0064009B"/>
    <w:rsid w:val="00641B94"/>
    <w:rsid w:val="00644F67"/>
    <w:rsid w:val="0064599C"/>
    <w:rsid w:val="00651908"/>
    <w:rsid w:val="00663DF2"/>
    <w:rsid w:val="006646BE"/>
    <w:rsid w:val="00670E7F"/>
    <w:rsid w:val="00673AA2"/>
    <w:rsid w:val="006747A3"/>
    <w:rsid w:val="00677587"/>
    <w:rsid w:val="0068016B"/>
    <w:rsid w:val="006805F6"/>
    <w:rsid w:val="00681709"/>
    <w:rsid w:val="0068178F"/>
    <w:rsid w:val="00682252"/>
    <w:rsid w:val="0068349D"/>
    <w:rsid w:val="00684DB6"/>
    <w:rsid w:val="00686EEE"/>
    <w:rsid w:val="00687855"/>
    <w:rsid w:val="0069040C"/>
    <w:rsid w:val="00694D35"/>
    <w:rsid w:val="006A2D1D"/>
    <w:rsid w:val="006A3EE8"/>
    <w:rsid w:val="006A4679"/>
    <w:rsid w:val="006A63F7"/>
    <w:rsid w:val="006B011A"/>
    <w:rsid w:val="006B61B3"/>
    <w:rsid w:val="006B6753"/>
    <w:rsid w:val="006C0A22"/>
    <w:rsid w:val="006C41BA"/>
    <w:rsid w:val="006C5831"/>
    <w:rsid w:val="006D1EFE"/>
    <w:rsid w:val="006D4677"/>
    <w:rsid w:val="006F43A5"/>
    <w:rsid w:val="006F7AA5"/>
    <w:rsid w:val="007025E1"/>
    <w:rsid w:val="007032EE"/>
    <w:rsid w:val="007036E9"/>
    <w:rsid w:val="007055BD"/>
    <w:rsid w:val="0070582F"/>
    <w:rsid w:val="00706190"/>
    <w:rsid w:val="00707D33"/>
    <w:rsid w:val="00714308"/>
    <w:rsid w:val="00714D98"/>
    <w:rsid w:val="00716CC0"/>
    <w:rsid w:val="00723EE5"/>
    <w:rsid w:val="0072460A"/>
    <w:rsid w:val="00727E7F"/>
    <w:rsid w:val="0073381D"/>
    <w:rsid w:val="0073492B"/>
    <w:rsid w:val="00734B2C"/>
    <w:rsid w:val="0074110B"/>
    <w:rsid w:val="007435CE"/>
    <w:rsid w:val="0074482D"/>
    <w:rsid w:val="0075008F"/>
    <w:rsid w:val="00751680"/>
    <w:rsid w:val="007516B4"/>
    <w:rsid w:val="00754810"/>
    <w:rsid w:val="00760939"/>
    <w:rsid w:val="0076385A"/>
    <w:rsid w:val="007649F2"/>
    <w:rsid w:val="007663E6"/>
    <w:rsid w:val="0077033B"/>
    <w:rsid w:val="0077072A"/>
    <w:rsid w:val="007812BD"/>
    <w:rsid w:val="00782F53"/>
    <w:rsid w:val="00783ECD"/>
    <w:rsid w:val="0078541A"/>
    <w:rsid w:val="0078545E"/>
    <w:rsid w:val="007A1DF1"/>
    <w:rsid w:val="007A3C73"/>
    <w:rsid w:val="007A5CA3"/>
    <w:rsid w:val="007B4A34"/>
    <w:rsid w:val="007B7369"/>
    <w:rsid w:val="007B79FD"/>
    <w:rsid w:val="007C0A8D"/>
    <w:rsid w:val="007D1F31"/>
    <w:rsid w:val="007D2952"/>
    <w:rsid w:val="007D36AC"/>
    <w:rsid w:val="007D43B0"/>
    <w:rsid w:val="007F6007"/>
    <w:rsid w:val="00805A99"/>
    <w:rsid w:val="00805BFD"/>
    <w:rsid w:val="0081201A"/>
    <w:rsid w:val="0081556B"/>
    <w:rsid w:val="00817745"/>
    <w:rsid w:val="00820B72"/>
    <w:rsid w:val="008240C0"/>
    <w:rsid w:val="008276AE"/>
    <w:rsid w:val="00827978"/>
    <w:rsid w:val="0083292A"/>
    <w:rsid w:val="00835D14"/>
    <w:rsid w:val="00844849"/>
    <w:rsid w:val="008462A9"/>
    <w:rsid w:val="00851DB4"/>
    <w:rsid w:val="00855B19"/>
    <w:rsid w:val="00855B7D"/>
    <w:rsid w:val="008610CC"/>
    <w:rsid w:val="00872BF8"/>
    <w:rsid w:val="008811CE"/>
    <w:rsid w:val="00881D31"/>
    <w:rsid w:val="00882DCB"/>
    <w:rsid w:val="008837D1"/>
    <w:rsid w:val="008872D4"/>
    <w:rsid w:val="008921D4"/>
    <w:rsid w:val="00893590"/>
    <w:rsid w:val="00895903"/>
    <w:rsid w:val="008A44F7"/>
    <w:rsid w:val="008A6C47"/>
    <w:rsid w:val="008C15D5"/>
    <w:rsid w:val="008C3851"/>
    <w:rsid w:val="008C636B"/>
    <w:rsid w:val="008D2AD8"/>
    <w:rsid w:val="008D3D3D"/>
    <w:rsid w:val="008D5F3F"/>
    <w:rsid w:val="008D67DD"/>
    <w:rsid w:val="008E0FB5"/>
    <w:rsid w:val="008E6BFA"/>
    <w:rsid w:val="008E6E08"/>
    <w:rsid w:val="008F18C3"/>
    <w:rsid w:val="0090329B"/>
    <w:rsid w:val="0091314A"/>
    <w:rsid w:val="009172F0"/>
    <w:rsid w:val="00917C86"/>
    <w:rsid w:val="00920587"/>
    <w:rsid w:val="00920D36"/>
    <w:rsid w:val="00922266"/>
    <w:rsid w:val="00922CE3"/>
    <w:rsid w:val="0092303D"/>
    <w:rsid w:val="009241CF"/>
    <w:rsid w:val="00924B62"/>
    <w:rsid w:val="0092668B"/>
    <w:rsid w:val="00930DE6"/>
    <w:rsid w:val="00930E78"/>
    <w:rsid w:val="00935DC8"/>
    <w:rsid w:val="009377F3"/>
    <w:rsid w:val="00941009"/>
    <w:rsid w:val="00944668"/>
    <w:rsid w:val="00945D39"/>
    <w:rsid w:val="00947588"/>
    <w:rsid w:val="009504EB"/>
    <w:rsid w:val="00952D90"/>
    <w:rsid w:val="00955500"/>
    <w:rsid w:val="00955B9F"/>
    <w:rsid w:val="009635F6"/>
    <w:rsid w:val="00965543"/>
    <w:rsid w:val="009706BD"/>
    <w:rsid w:val="00970D71"/>
    <w:rsid w:val="00973536"/>
    <w:rsid w:val="009757F5"/>
    <w:rsid w:val="00975DBF"/>
    <w:rsid w:val="00984C26"/>
    <w:rsid w:val="00994FE0"/>
    <w:rsid w:val="009A3006"/>
    <w:rsid w:val="009B72B2"/>
    <w:rsid w:val="009C16F5"/>
    <w:rsid w:val="009E6ED4"/>
    <w:rsid w:val="009F07A5"/>
    <w:rsid w:val="009F0F25"/>
    <w:rsid w:val="009F1F57"/>
    <w:rsid w:val="009F6562"/>
    <w:rsid w:val="00A03329"/>
    <w:rsid w:val="00A03F6A"/>
    <w:rsid w:val="00A11047"/>
    <w:rsid w:val="00A131B9"/>
    <w:rsid w:val="00A21B7A"/>
    <w:rsid w:val="00A32BD7"/>
    <w:rsid w:val="00A333BE"/>
    <w:rsid w:val="00A416A0"/>
    <w:rsid w:val="00A43BC8"/>
    <w:rsid w:val="00A519F0"/>
    <w:rsid w:val="00A538F5"/>
    <w:rsid w:val="00A54181"/>
    <w:rsid w:val="00A544D0"/>
    <w:rsid w:val="00A54650"/>
    <w:rsid w:val="00A5488E"/>
    <w:rsid w:val="00A55DA9"/>
    <w:rsid w:val="00A76600"/>
    <w:rsid w:val="00A77486"/>
    <w:rsid w:val="00A842CC"/>
    <w:rsid w:val="00A8548C"/>
    <w:rsid w:val="00A91D70"/>
    <w:rsid w:val="00A9330D"/>
    <w:rsid w:val="00AA18E7"/>
    <w:rsid w:val="00AA2C8B"/>
    <w:rsid w:val="00AA5341"/>
    <w:rsid w:val="00AA56FA"/>
    <w:rsid w:val="00AB1952"/>
    <w:rsid w:val="00AB69CB"/>
    <w:rsid w:val="00AC0C01"/>
    <w:rsid w:val="00AD0A47"/>
    <w:rsid w:val="00AD3A0A"/>
    <w:rsid w:val="00AD5951"/>
    <w:rsid w:val="00AE2F46"/>
    <w:rsid w:val="00AE3CED"/>
    <w:rsid w:val="00AF17E8"/>
    <w:rsid w:val="00AF3568"/>
    <w:rsid w:val="00AF7D19"/>
    <w:rsid w:val="00B013CC"/>
    <w:rsid w:val="00B12AC2"/>
    <w:rsid w:val="00B16C59"/>
    <w:rsid w:val="00B1795F"/>
    <w:rsid w:val="00B2053F"/>
    <w:rsid w:val="00B30AA3"/>
    <w:rsid w:val="00B328CF"/>
    <w:rsid w:val="00B35CE7"/>
    <w:rsid w:val="00B363D5"/>
    <w:rsid w:val="00B421B9"/>
    <w:rsid w:val="00B43AF9"/>
    <w:rsid w:val="00B44CBE"/>
    <w:rsid w:val="00B47ECA"/>
    <w:rsid w:val="00B50ACC"/>
    <w:rsid w:val="00B50B51"/>
    <w:rsid w:val="00B524BD"/>
    <w:rsid w:val="00B54475"/>
    <w:rsid w:val="00B56C12"/>
    <w:rsid w:val="00B574D6"/>
    <w:rsid w:val="00B63DAC"/>
    <w:rsid w:val="00B65BA7"/>
    <w:rsid w:val="00B66172"/>
    <w:rsid w:val="00B6755F"/>
    <w:rsid w:val="00B71D21"/>
    <w:rsid w:val="00B80BC4"/>
    <w:rsid w:val="00B82920"/>
    <w:rsid w:val="00B82C10"/>
    <w:rsid w:val="00B84364"/>
    <w:rsid w:val="00B91FF7"/>
    <w:rsid w:val="00B96EEE"/>
    <w:rsid w:val="00BA04A9"/>
    <w:rsid w:val="00BA48EB"/>
    <w:rsid w:val="00BA4F80"/>
    <w:rsid w:val="00BB011C"/>
    <w:rsid w:val="00BB044E"/>
    <w:rsid w:val="00BC0CD7"/>
    <w:rsid w:val="00BC13F5"/>
    <w:rsid w:val="00BC2D4B"/>
    <w:rsid w:val="00BC4672"/>
    <w:rsid w:val="00BC6695"/>
    <w:rsid w:val="00BD575E"/>
    <w:rsid w:val="00BD5CAC"/>
    <w:rsid w:val="00BE19E3"/>
    <w:rsid w:val="00BE2984"/>
    <w:rsid w:val="00BE693D"/>
    <w:rsid w:val="00BE6EA3"/>
    <w:rsid w:val="00BE74A0"/>
    <w:rsid w:val="00C00541"/>
    <w:rsid w:val="00C0062A"/>
    <w:rsid w:val="00C07531"/>
    <w:rsid w:val="00C13A8D"/>
    <w:rsid w:val="00C16431"/>
    <w:rsid w:val="00C210BA"/>
    <w:rsid w:val="00C219E7"/>
    <w:rsid w:val="00C223D2"/>
    <w:rsid w:val="00C2437A"/>
    <w:rsid w:val="00C24AC8"/>
    <w:rsid w:val="00C2640D"/>
    <w:rsid w:val="00C3063F"/>
    <w:rsid w:val="00C341F6"/>
    <w:rsid w:val="00C3512D"/>
    <w:rsid w:val="00C50CA9"/>
    <w:rsid w:val="00C522D3"/>
    <w:rsid w:val="00C55F68"/>
    <w:rsid w:val="00C646E3"/>
    <w:rsid w:val="00C64A8C"/>
    <w:rsid w:val="00C65152"/>
    <w:rsid w:val="00C66B98"/>
    <w:rsid w:val="00C715C7"/>
    <w:rsid w:val="00C75BF1"/>
    <w:rsid w:val="00C777CA"/>
    <w:rsid w:val="00C86761"/>
    <w:rsid w:val="00C87509"/>
    <w:rsid w:val="00C92D5B"/>
    <w:rsid w:val="00C960A9"/>
    <w:rsid w:val="00C97672"/>
    <w:rsid w:val="00C97DF0"/>
    <w:rsid w:val="00CA4B81"/>
    <w:rsid w:val="00CB221D"/>
    <w:rsid w:val="00CB7281"/>
    <w:rsid w:val="00CC3CDB"/>
    <w:rsid w:val="00CC5AB7"/>
    <w:rsid w:val="00CD00E9"/>
    <w:rsid w:val="00CD129C"/>
    <w:rsid w:val="00CE79B3"/>
    <w:rsid w:val="00CF1DCB"/>
    <w:rsid w:val="00CF215E"/>
    <w:rsid w:val="00CF3E3F"/>
    <w:rsid w:val="00CF5A8D"/>
    <w:rsid w:val="00CF6FFF"/>
    <w:rsid w:val="00D0217C"/>
    <w:rsid w:val="00D1154C"/>
    <w:rsid w:val="00D20157"/>
    <w:rsid w:val="00D20B0A"/>
    <w:rsid w:val="00D235D9"/>
    <w:rsid w:val="00D2381A"/>
    <w:rsid w:val="00D2632A"/>
    <w:rsid w:val="00D263C1"/>
    <w:rsid w:val="00D27436"/>
    <w:rsid w:val="00D34030"/>
    <w:rsid w:val="00D41E12"/>
    <w:rsid w:val="00D438C9"/>
    <w:rsid w:val="00D44566"/>
    <w:rsid w:val="00D50D3B"/>
    <w:rsid w:val="00D51A61"/>
    <w:rsid w:val="00D53451"/>
    <w:rsid w:val="00D54E56"/>
    <w:rsid w:val="00D6249F"/>
    <w:rsid w:val="00D673A8"/>
    <w:rsid w:val="00D742AB"/>
    <w:rsid w:val="00D87F8B"/>
    <w:rsid w:val="00D97F79"/>
    <w:rsid w:val="00DA0B79"/>
    <w:rsid w:val="00DA0F99"/>
    <w:rsid w:val="00DA431E"/>
    <w:rsid w:val="00DA48C6"/>
    <w:rsid w:val="00DA6770"/>
    <w:rsid w:val="00DA7D43"/>
    <w:rsid w:val="00DB1FA3"/>
    <w:rsid w:val="00DB3FFB"/>
    <w:rsid w:val="00DB492D"/>
    <w:rsid w:val="00DC7472"/>
    <w:rsid w:val="00DD1BBC"/>
    <w:rsid w:val="00DD375C"/>
    <w:rsid w:val="00DD4CE0"/>
    <w:rsid w:val="00DD5B1E"/>
    <w:rsid w:val="00DE6449"/>
    <w:rsid w:val="00DF5DA6"/>
    <w:rsid w:val="00DF7CF0"/>
    <w:rsid w:val="00E0091E"/>
    <w:rsid w:val="00E011DC"/>
    <w:rsid w:val="00E034FF"/>
    <w:rsid w:val="00E048BD"/>
    <w:rsid w:val="00E139C3"/>
    <w:rsid w:val="00E13F97"/>
    <w:rsid w:val="00E14942"/>
    <w:rsid w:val="00E16FE9"/>
    <w:rsid w:val="00E21707"/>
    <w:rsid w:val="00E247C3"/>
    <w:rsid w:val="00E263A8"/>
    <w:rsid w:val="00E42FC6"/>
    <w:rsid w:val="00E430EA"/>
    <w:rsid w:val="00E5448A"/>
    <w:rsid w:val="00E54D20"/>
    <w:rsid w:val="00E60DCF"/>
    <w:rsid w:val="00E614EE"/>
    <w:rsid w:val="00E63531"/>
    <w:rsid w:val="00E65245"/>
    <w:rsid w:val="00E66B1A"/>
    <w:rsid w:val="00E72042"/>
    <w:rsid w:val="00E72446"/>
    <w:rsid w:val="00E902F4"/>
    <w:rsid w:val="00E9182B"/>
    <w:rsid w:val="00E91F9C"/>
    <w:rsid w:val="00E95774"/>
    <w:rsid w:val="00E977C6"/>
    <w:rsid w:val="00EA3323"/>
    <w:rsid w:val="00EA4BB0"/>
    <w:rsid w:val="00EA578C"/>
    <w:rsid w:val="00EB2B17"/>
    <w:rsid w:val="00EB3CC6"/>
    <w:rsid w:val="00EC1752"/>
    <w:rsid w:val="00EC504A"/>
    <w:rsid w:val="00ED4278"/>
    <w:rsid w:val="00EE00ED"/>
    <w:rsid w:val="00EE1454"/>
    <w:rsid w:val="00EE28F4"/>
    <w:rsid w:val="00EE573F"/>
    <w:rsid w:val="00EE590E"/>
    <w:rsid w:val="00EE5914"/>
    <w:rsid w:val="00EF3D05"/>
    <w:rsid w:val="00EF3EED"/>
    <w:rsid w:val="00EF41E7"/>
    <w:rsid w:val="00EF5454"/>
    <w:rsid w:val="00EF5F3A"/>
    <w:rsid w:val="00F01445"/>
    <w:rsid w:val="00F02953"/>
    <w:rsid w:val="00F047D6"/>
    <w:rsid w:val="00F05983"/>
    <w:rsid w:val="00F066AC"/>
    <w:rsid w:val="00F07A0C"/>
    <w:rsid w:val="00F112E1"/>
    <w:rsid w:val="00F11AE6"/>
    <w:rsid w:val="00F14DF8"/>
    <w:rsid w:val="00F15D49"/>
    <w:rsid w:val="00F16A25"/>
    <w:rsid w:val="00F17CFA"/>
    <w:rsid w:val="00F23BE8"/>
    <w:rsid w:val="00F24926"/>
    <w:rsid w:val="00F273FC"/>
    <w:rsid w:val="00F50BEB"/>
    <w:rsid w:val="00F55C21"/>
    <w:rsid w:val="00F64C98"/>
    <w:rsid w:val="00F67557"/>
    <w:rsid w:val="00F70792"/>
    <w:rsid w:val="00F72F51"/>
    <w:rsid w:val="00F823ED"/>
    <w:rsid w:val="00F82E96"/>
    <w:rsid w:val="00F86283"/>
    <w:rsid w:val="00F93DF1"/>
    <w:rsid w:val="00FA15CB"/>
    <w:rsid w:val="00FA2737"/>
    <w:rsid w:val="00FA4999"/>
    <w:rsid w:val="00FB1321"/>
    <w:rsid w:val="00FB62A7"/>
    <w:rsid w:val="00FB6A44"/>
    <w:rsid w:val="00FC01B1"/>
    <w:rsid w:val="00FC3FFC"/>
    <w:rsid w:val="00FC687F"/>
    <w:rsid w:val="00FC6D0D"/>
    <w:rsid w:val="00FD040B"/>
    <w:rsid w:val="00FD3D88"/>
    <w:rsid w:val="00FE398E"/>
    <w:rsid w:val="00FE42D8"/>
    <w:rsid w:val="00FE4721"/>
    <w:rsid w:val="00FF46BA"/>
    <w:rsid w:val="00FF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09A86C"/>
  <w15:docId w15:val="{3FFD55B3-0F84-482F-9EC2-D5D3F6BB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EE59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E590E"/>
    <w:rPr>
      <w:rFonts w:ascii="Tahoma" w:hAnsi="Tahoma" w:cs="Tahoma"/>
      <w:sz w:val="16"/>
      <w:szCs w:val="16"/>
      <w:lang w:val="pl-PL" w:eastAsia="pl-PL"/>
    </w:rPr>
  </w:style>
  <w:style w:type="character" w:styleId="Odwoaniedokomentarza">
    <w:name w:val="annotation reference"/>
    <w:basedOn w:val="Domylnaczcionkaakapitu"/>
    <w:rsid w:val="008811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11CE"/>
    <w:rPr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81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11CE"/>
    <w:rPr>
      <w:b/>
      <w:bCs/>
      <w:sz w:val="20"/>
      <w:szCs w:val="20"/>
      <w:lang w:val="pl-PL" w:eastAsia="pl-PL"/>
    </w:rPr>
  </w:style>
  <w:style w:type="table" w:customStyle="1" w:styleId="Jasnasiatkaakcent62">
    <w:name w:val="Jasna siatka — akcent 62"/>
    <w:basedOn w:val="Standardowy"/>
    <w:next w:val="Jasnasiatkaakcent6"/>
    <w:uiPriority w:val="62"/>
    <w:rsid w:val="002A265C"/>
    <w:rPr>
      <w:rFonts w:ascii="Calibri" w:eastAsia="Calibri" w:hAnsi="Calibri"/>
      <w:sz w:val="22"/>
      <w:szCs w:val="22"/>
      <w:lang w:val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Jasnasiatkaakcent6">
    <w:name w:val="Light Grid Accent 6"/>
    <w:basedOn w:val="Standardowy"/>
    <w:rsid w:val="002A265C"/>
    <w:tblPr>
      <w:tblStyleRowBandSize w:val="1"/>
      <w:tblStyleColBandSize w:val="1"/>
      <w:tblBorders>
        <w:top w:val="single" w:sz="8" w:space="0" w:color="C913AD" w:themeColor="accent6"/>
        <w:left w:val="single" w:sz="8" w:space="0" w:color="C913AD" w:themeColor="accent6"/>
        <w:bottom w:val="single" w:sz="8" w:space="0" w:color="C913AD" w:themeColor="accent6"/>
        <w:right w:val="single" w:sz="8" w:space="0" w:color="C913AD" w:themeColor="accent6"/>
        <w:insideH w:val="single" w:sz="8" w:space="0" w:color="C913AD" w:themeColor="accent6"/>
        <w:insideV w:val="single" w:sz="8" w:space="0" w:color="C913A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13AD" w:themeColor="accent6"/>
          <w:left w:val="single" w:sz="8" w:space="0" w:color="C913AD" w:themeColor="accent6"/>
          <w:bottom w:val="single" w:sz="18" w:space="0" w:color="C913AD" w:themeColor="accent6"/>
          <w:right w:val="single" w:sz="8" w:space="0" w:color="C913AD" w:themeColor="accent6"/>
          <w:insideH w:val="nil"/>
          <w:insideV w:val="single" w:sz="8" w:space="0" w:color="C913A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13AD" w:themeColor="accent6"/>
          <w:left w:val="single" w:sz="8" w:space="0" w:color="C913AD" w:themeColor="accent6"/>
          <w:bottom w:val="single" w:sz="8" w:space="0" w:color="C913AD" w:themeColor="accent6"/>
          <w:right w:val="single" w:sz="8" w:space="0" w:color="C913AD" w:themeColor="accent6"/>
          <w:insideH w:val="nil"/>
          <w:insideV w:val="single" w:sz="8" w:space="0" w:color="C913A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13AD" w:themeColor="accent6"/>
          <w:left w:val="single" w:sz="8" w:space="0" w:color="C913AD" w:themeColor="accent6"/>
          <w:bottom w:val="single" w:sz="8" w:space="0" w:color="C913AD" w:themeColor="accent6"/>
          <w:right w:val="single" w:sz="8" w:space="0" w:color="C913AD" w:themeColor="accent6"/>
        </w:tcBorders>
      </w:tcPr>
    </w:tblStylePr>
    <w:tblStylePr w:type="band1Vert">
      <w:tblPr/>
      <w:tcPr>
        <w:tcBorders>
          <w:top w:val="single" w:sz="8" w:space="0" w:color="C913AD" w:themeColor="accent6"/>
          <w:left w:val="single" w:sz="8" w:space="0" w:color="C913AD" w:themeColor="accent6"/>
          <w:bottom w:val="single" w:sz="8" w:space="0" w:color="C913AD" w:themeColor="accent6"/>
          <w:right w:val="single" w:sz="8" w:space="0" w:color="C913AD" w:themeColor="accent6"/>
        </w:tcBorders>
        <w:shd w:val="clear" w:color="auto" w:fill="F8BDEF" w:themeFill="accent6" w:themeFillTint="3F"/>
      </w:tcPr>
    </w:tblStylePr>
    <w:tblStylePr w:type="band1Horz">
      <w:tblPr/>
      <w:tcPr>
        <w:tcBorders>
          <w:top w:val="single" w:sz="8" w:space="0" w:color="C913AD" w:themeColor="accent6"/>
          <w:left w:val="single" w:sz="8" w:space="0" w:color="C913AD" w:themeColor="accent6"/>
          <w:bottom w:val="single" w:sz="8" w:space="0" w:color="C913AD" w:themeColor="accent6"/>
          <w:right w:val="single" w:sz="8" w:space="0" w:color="C913AD" w:themeColor="accent6"/>
          <w:insideV w:val="single" w:sz="8" w:space="0" w:color="C913AD" w:themeColor="accent6"/>
        </w:tcBorders>
        <w:shd w:val="clear" w:color="auto" w:fill="F8BDEF" w:themeFill="accent6" w:themeFillTint="3F"/>
      </w:tcPr>
    </w:tblStylePr>
    <w:tblStylePr w:type="band2Horz">
      <w:tblPr/>
      <w:tcPr>
        <w:tcBorders>
          <w:top w:val="single" w:sz="8" w:space="0" w:color="C913AD" w:themeColor="accent6"/>
          <w:left w:val="single" w:sz="8" w:space="0" w:color="C913AD" w:themeColor="accent6"/>
          <w:bottom w:val="single" w:sz="8" w:space="0" w:color="C913AD" w:themeColor="accent6"/>
          <w:right w:val="single" w:sz="8" w:space="0" w:color="C913AD" w:themeColor="accent6"/>
          <w:insideV w:val="single" w:sz="8" w:space="0" w:color="C913AD" w:themeColor="accent6"/>
        </w:tcBorders>
      </w:tcPr>
    </w:tblStylePr>
  </w:style>
  <w:style w:type="character" w:styleId="Uwydatnienie">
    <w:name w:val="Emphasis"/>
    <w:basedOn w:val="Domylnaczcionkaakapitu"/>
    <w:uiPriority w:val="20"/>
    <w:qFormat/>
    <w:rsid w:val="00C07531"/>
    <w:rPr>
      <w:b/>
      <w:bCs/>
      <w:i w:val="0"/>
      <w:iCs w:val="0"/>
    </w:rPr>
  </w:style>
  <w:style w:type="character" w:customStyle="1" w:styleId="st1">
    <w:name w:val="st1"/>
    <w:basedOn w:val="Domylnaczcionkaakapitu"/>
    <w:rsid w:val="00C07531"/>
  </w:style>
  <w:style w:type="paragraph" w:customStyle="1" w:styleId="Default">
    <w:name w:val="Default"/>
    <w:rsid w:val="0091314A"/>
    <w:pPr>
      <w:autoSpaceDE w:val="0"/>
      <w:autoSpaceDN w:val="0"/>
      <w:adjustRightInd w:val="0"/>
    </w:pPr>
    <w:rPr>
      <w:rFonts w:ascii="Calibri" w:hAnsi="Calibri" w:cs="Calibri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.dulinska@celonpharm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47907AE68FF64F97147C7228D921F1" ma:contentTypeVersion="12" ma:contentTypeDescription="Utwórz nowy dokument." ma:contentTypeScope="" ma:versionID="e21f27aad7c220c018fe04b8fdb6ed1a">
  <xsd:schema xmlns:xsd="http://www.w3.org/2001/XMLSchema" xmlns:xs="http://www.w3.org/2001/XMLSchema" xmlns:p="http://schemas.microsoft.com/office/2006/metadata/properties" xmlns:ns3="81cb438e-d6ca-4ccb-a200-7fdde3b6e59d" xmlns:ns4="be6c75dc-55a9-487a-8a53-086cd4ecd771" targetNamespace="http://schemas.microsoft.com/office/2006/metadata/properties" ma:root="true" ma:fieldsID="919a1f8e4b0ae05524a2d78f7bc1fe89" ns3:_="" ns4:_="">
    <xsd:import namespace="81cb438e-d6ca-4ccb-a200-7fdde3b6e59d"/>
    <xsd:import namespace="be6c75dc-55a9-487a-8a53-086cd4ecd7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b438e-d6ca-4ccb-a200-7fdde3b6e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c75dc-55a9-487a-8a53-086cd4ecd77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26F833-8292-4DBD-B8DA-5125203FE9A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be6c75dc-55a9-487a-8a53-086cd4ecd771"/>
    <ds:schemaRef ds:uri="81cb438e-d6ca-4ccb-a200-7fdde3b6e59d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5A8FBC-1515-43FD-98D4-CDD3362F15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54989-0BA6-466A-A802-9934E6F56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b438e-d6ca-4ccb-a200-7fdde3b6e59d"/>
    <ds:schemaRef ds:uri="be6c75dc-55a9-487a-8a53-086cd4ecd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94FB71-C134-492A-A823-A4E44544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Wieczorek</dc:creator>
  <cp:keywords/>
  <cp:lastModifiedBy>Anna Dulińska</cp:lastModifiedBy>
  <cp:revision>3</cp:revision>
  <cp:lastPrinted>2016-06-20T12:14:00Z</cp:lastPrinted>
  <dcterms:created xsi:type="dcterms:W3CDTF">2020-01-21T13:56:00Z</dcterms:created>
  <dcterms:modified xsi:type="dcterms:W3CDTF">2020-01-21T14:02:00Z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0x0101003647907AE68FF64F97147C7228D921F1</vt:lpwstr>
  </property>
</Properties>
</file>